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DD" w:rsidRPr="00207FDD" w:rsidRDefault="00207FDD" w:rsidP="00207FDD">
      <w:pPr>
        <w:jc w:val="left"/>
        <w:rPr>
          <w:rFonts w:ascii="黑体" w:eastAsia="黑体" w:hAnsi="黑体" w:cs="Times New Roman"/>
          <w:bCs/>
          <w:sz w:val="32"/>
          <w:szCs w:val="20"/>
        </w:rPr>
      </w:pPr>
      <w:r w:rsidRPr="00207FDD">
        <w:rPr>
          <w:rFonts w:ascii="黑体" w:eastAsia="黑体" w:hAnsi="黑体" w:cs="Times New Roman" w:hint="eastAsia"/>
          <w:bCs/>
          <w:sz w:val="32"/>
          <w:szCs w:val="20"/>
        </w:rPr>
        <w:t>附件4</w:t>
      </w:r>
    </w:p>
    <w:p w:rsidR="00207FDD" w:rsidRPr="00207FDD" w:rsidRDefault="00B447D2" w:rsidP="00B447D2">
      <w:pPr>
        <w:jc w:val="center"/>
        <w:rPr>
          <w:rFonts w:ascii="黑体" w:eastAsia="黑体" w:hAnsi="黑体" w:cs="Times New Roman"/>
          <w:bCs/>
          <w:sz w:val="32"/>
          <w:szCs w:val="20"/>
        </w:rPr>
      </w:pPr>
      <w:r>
        <w:rPr>
          <w:rFonts w:ascii="黑体" w:eastAsia="黑体" w:hAnsi="黑体" w:cs="Times New Roman" w:hint="eastAsia"/>
          <w:bCs/>
          <w:sz w:val="32"/>
          <w:szCs w:val="20"/>
        </w:rPr>
        <w:t>三级</w:t>
      </w:r>
      <w:r>
        <w:rPr>
          <w:rFonts w:ascii="黑体" w:eastAsia="黑体" w:hAnsi="黑体" w:cs="Times New Roman"/>
          <w:bCs/>
          <w:sz w:val="32"/>
          <w:szCs w:val="20"/>
        </w:rPr>
        <w:t>资质</w:t>
      </w:r>
      <w:r w:rsidR="00207FDD" w:rsidRPr="00207FDD">
        <w:rPr>
          <w:rFonts w:ascii="黑体" w:eastAsia="黑体" w:hAnsi="黑体" w:cs="Times New Roman" w:hint="eastAsia"/>
          <w:bCs/>
          <w:sz w:val="32"/>
          <w:szCs w:val="20"/>
        </w:rPr>
        <w:t>企业核查名单</w:t>
      </w:r>
    </w:p>
    <w:tbl>
      <w:tblPr>
        <w:tblW w:w="8200" w:type="dxa"/>
        <w:tblInd w:w="93" w:type="dxa"/>
        <w:tblLayout w:type="fixed"/>
        <w:tblLook w:val="04A0"/>
      </w:tblPr>
      <w:tblGrid>
        <w:gridCol w:w="1008"/>
        <w:gridCol w:w="4394"/>
        <w:gridCol w:w="1843"/>
        <w:gridCol w:w="955"/>
      </w:tblGrid>
      <w:tr w:rsidR="00207FDD" w:rsidRPr="00207FDD" w:rsidTr="00207FDD">
        <w:trPr>
          <w:trHeight w:val="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07FDD" w:rsidRPr="00207FDD" w:rsidTr="00207FDD">
        <w:trPr>
          <w:trHeight w:val="2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7FDD">
              <w:rPr>
                <w:rFonts w:ascii="Times New Roman" w:eastAsia="宋体" w:hAnsi="Times New Roman" w:cs="Times New Roman" w:hint="eastAsia"/>
                <w:szCs w:val="21"/>
              </w:rPr>
              <w:t>4681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7FDD">
              <w:rPr>
                <w:rFonts w:ascii="Times New Roman" w:eastAsia="宋体" w:hAnsi="Times New Roman" w:cs="Times New Roman" w:hint="eastAsia"/>
                <w:szCs w:val="21"/>
              </w:rPr>
              <w:t>广东德建建筑工程有限公司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7FDD">
              <w:rPr>
                <w:rFonts w:ascii="Times New Roman" w:eastAsia="宋体" w:hAnsi="Times New Roman" w:cs="Times New Roman" w:hint="eastAsia"/>
                <w:szCs w:val="21"/>
              </w:rPr>
              <w:t>MA4X3E615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DD" w:rsidRPr="00207FDD" w:rsidRDefault="00207FDD" w:rsidP="00207FD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07FDD">
              <w:rPr>
                <w:rFonts w:ascii="Times New Roman" w:eastAsia="宋体" w:hAnsi="Times New Roman" w:cs="Times New Roman" w:hint="eastAsia"/>
                <w:szCs w:val="21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广东宏玖建设工程有限公司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564529778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广东霄航建筑工程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MA4UQH7JX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东莞市裕永建筑工程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MA4URFCQ9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广东腾基建设有限公司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05377937X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东莞市清粤市政工程有限公司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MA4WFHEG1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广东筑海建设工程有限公司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MA4XA73FX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广东名致建设工程有限公司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MA4WQXT85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广东海卓建设工程有限公司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MA4WWE508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广东大唐合建装饰设计工程有限公司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MA4UPJQ21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广东泰鸿建设有限公司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MA4WUNLU9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广东铭电建设发展有限公司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MA4W1P6W7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东莞市尚裕建设工程有限公司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MA518L6H5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钜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辉建筑工程有限公司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MA4UTW6B5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广东宏绿环保实业有限公司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323311065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广东河邦建设有限公司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MA512F172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广东锦弘润建设工程有限公司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MA515UJH6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东莞市兴粤建设工程有限公司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MA4X9P677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4699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东莞隆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斌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建设机电工程有限公司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551689975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广东峰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MA4WD2QEX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广东里成建设工程有限公司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MA4X35U05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东莞市环洋建设工程有限公司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MA5143C62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广东圣基建设安装工程有限公司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MA4XABD28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广东恒嘉建设有限公司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MA4UT9848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广东广悦建设有限公司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MA516U7B6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广东仁捷建设工程有限公司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MA4X9KRR0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东莞市鼎垣建设工程有限公司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MA51D9PG2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东莞市精卫建设工程有限公司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MA51EW3XX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广东杭鑫建设有限公司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MA518M107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广东耀颢建设工程有限公司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MA51AMAPX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广东益泰建设工程有限公司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MA5182348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东莞市中瑞建设工程有限公司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MA51DA6L5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广东汇实建设有限公司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MA51M004X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广东新颂建设工程有限公司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MA51BALU3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广东惠亚建设有限公司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MA4WD9UMX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广东长宽高建设工程有限公司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MA4WEH217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广东锦鹏建设工程有限公司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MA4WB6XC8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东莞市中沃建设工程有限公司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MA4WAHU64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4719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广东新厦建造工程有限公司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MA4WERRN3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广东中了建设工程有限公司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MA4WEBGQ4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东莞市万丰建筑工程有限公司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699790682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广东曙峰建设工程有限公司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MA4UW6R71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广东俊力建设工程有限公司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MA4WBLH33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广东赛众建设有限公司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MA4W79F95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广东华灿建设工程有限公司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592196544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广东大吾建工有限公司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MA4WL3J31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广东鑫友建设有限公司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MA4W9P4E0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广东粤强市政建设工程有限公司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MA4W97F82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中油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佳汇建设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工程（广东）有限公司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MA4WB7W30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广东德米建设有限公司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MA4WB69C5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广东瑞翼建设工程有限公司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MA4WA1G37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东莞翔海建设工程有限公司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582953089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广东潮鑫建设工程有限公司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MA4W3GQY7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东莞市正御建筑工程有限公司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MA4UKKCD8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广东雄扬建设工程有限公司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MA4WAM4P8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广东昱宏建设有限公司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MA4W6JP07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广东磊通建设有限公司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MA4WBAJM1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广东祥恩建设有限公司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MA4UPF2X1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广东东照建设有限公司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MA4WG0JCX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东莞市大昌建筑工程有限公司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050656470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东莞市合诚建设有限公司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MA4W99D42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广东万众通建筑工程有限公司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581396399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广东神莞建设有限公司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MA4UH2A89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广东华玮园林建设有限公司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082570903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广东洲海建设有限公司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MA4WBX6H0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东莞市明运管道工程有限公司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090116057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广东九源装饰设计工程有限公司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MA4WT28R9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广东泓达建设有限公司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562561301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东莞市美墅集成房屋有限公司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MA4UP82D9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广东中莞建设工程有限公司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304053558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广东惠鸿建设工程有限公司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MA4WG1J55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广东诺鑫建设工程有限公司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MA4WXJJC4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广东仁洪建设有限公司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MA4X2YQK7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广东恒茂照明科技有限公司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398037726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广东方信建设有限公司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MA4UT86BX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广东仁泰建设工程有限公司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MA4WCDH61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广东百福建设工程有限公司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MA4WJXEG7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中铁华联建设工程有限公司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MA4WWL347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和建设工程有限公司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MA4WL7D42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广东鸿煊建设工程有限公司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MA4W97FG8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4761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广东美巢装饰设计工程有限公司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062119437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4762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东莞鸿祚建设工程有限公司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MA4UW3BR5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东莞市广厚建筑工程有限公司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MA4W4LE60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广东运福建设工程有限公司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MA4WLRTKX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汕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建建筑工程有限公司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MA4WJEC52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东莞市百越建设有限公司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MA4WT84M9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东莞市川达建筑工程有限公司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MA4W0EGQ6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东莞市中驿建筑有限公司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MA4WC75H9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广东凯基建设有限公司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MA4WH738X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东莞市弘康电力设备有限公司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74081611X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东莞市浩晟电力工程有限公司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315263980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广东晶辉建设有限公司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MA4WL7D50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广东堃泓工程有限公司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MA4X21MB8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广东双达建设工程有限公司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315269776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科腾钢构建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MA4WQX0R6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东莞市凤建建设工程有限公司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MA4WMREM6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广东粤昌建筑工程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MA4WXPR46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广东创华建筑工程有限公司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351916221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广东友军建设工程有限公司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MA4W6ATK1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广东渝龙建设工程有限公司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304183782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广东语桐建设工程有限公司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MA4UKG3U9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广东瑞星环境科技有限公司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782037886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广东皓飞市政建设工程有限公司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MA4UYCL97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广东创原建设科技有限公司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MA4UKYWT4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广东宏展建设工程有限公司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665023274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广东祥瀚建设工程有限公司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MA4W9JTM9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广东岳鹏建设有限公司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MA4UWX2Y7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广东君远建设工程有限公司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MA4UWR4D1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东莞市文平建筑有限公司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325114575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东莞市正圳建设工程有限公司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MA4UN56E3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广东雄鹏建设工程有限公司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MA4UWX4F4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广东诚富建设工程有限公司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MA4W3H719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广东朝晖建设工程有限公司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MA4UWDDG5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广东龙德建设工程有限公司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MA4W5C6Q4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东莞市兴广顺建设工程有限公司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MA4W7LFR5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东莞逸城环保技术有限公司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338081821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广东海宇建设工程有限公司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33810750X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东莞市卓祥建筑工程有限公司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551736161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广东正翔建设工程有限公司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MA4W7L818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广东楷锋建筑工程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MA4UTRPW4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广东可为建设工程有限公司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MA4W8MC97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广东三宏建设工程有限公司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MA4UW8HD2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东莞市晟立建设工程有限公司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MA4W1C6H9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东莞市大乘建筑工程技术有限公司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MA4UU3G72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4805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烨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MA4UQHQU0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广东展坤建设有限公司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MA4W1TB83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广东仁丰建设有限公司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MA4UTRLY5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广东冠峰建设工程有限公司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MA4W4TC27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东莞市益加益园林工程有限公司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MA4UQX8Q7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广东朗能建设工程有限公司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MA4URGWL8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广东耀鼎建设有限公司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MA4W4JJK1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广东力宏建筑工程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MA4W0LY31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广东能建工程有限公司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MA4W26UX1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广东和合建设有限公司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MA4UTM8U6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广东弘祥建设工程有限公司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MA4W2BY78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广东业荣建设有限公司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MA4UKT544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广东川瑞建设工程有限公司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MA4UKTNF9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广东景达建设有限公司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MA4WAM4C1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东莞市鸿大建设工程有限公司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678847803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广东维曼建设工程有限公司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MA4W6HW49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广东利业建设工程有限公司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MA4W8R000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东莞市昊业建设工程有限公司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MA4W9PX86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广东君濠路桥建设工程有限公司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MA4W152A7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广东宏发宏富建设有限公司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MA4UPNT48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东莞市一合建筑有限公司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MA4WAMBN6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东莞市东源交通设施工程有限公司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698121831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东莞市兴艺建筑装饰有限公司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673106248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广东岳华建设工程有限公司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MA4W5F458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广东宏昇达建设工程有限公司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MA4W7L0L0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广东诺承建设工程有限公司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MA4WALRD3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广东中诺建筑工程有限公司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MA4W8RLP9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广东两仪建筑工程有限公司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MA4WE3R85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广东东弘建设有限公司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MA4WG6JU3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广东赣鸿建设有限公司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MA4WG9BY3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东莞市昇林景观装饰工程有限公司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MA4W7LJK3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广东中金环保科技有限公司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059914173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广东禹潮建设工程有限公司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MA4WAXQH2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广东润川建设工程有限公司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MA4WC3C97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东莞市联庆市政工程有限公司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MA4WJL6W4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广东湘珠建设工程有限公司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MA4W9JHH1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广东海灵建筑工程有限公司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MA4WFQ76X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广东裕胜建筑工程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MA4W9HLG3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广东浪涛建设工程有限公司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MA4UJNQT0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广东溢辉建设有限公司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351938770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广东方恒建设有限公司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MA4UJU3U1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广东百聚建设工程有限公司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597426134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4847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广东盛鸿建设工程有限公司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MA4UP2XH2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4848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广东伸泰建设工程有限公司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MA4UTWAC9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东莞市格朗电力工程有限公司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315195164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东莞市越秀建设工程有限公司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768446026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广东众泰建造有限公司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MA4UMDFH1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广东亿鑫建设有限公司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MA4UT8TQ9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广东旗胜建筑装饰工程有限公司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555646227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广东莞邑建设工程有限公司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MA4UU66BX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东莞市卓益电气有限公司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315285637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广东大星建设工程有限公司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338167414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广东龙湘建设工程有限公司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MA4UTLLG1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广东林和建设工程有限公司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677117112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广东程华工程有限公司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MA4UT6CR3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进建设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345443325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晟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兴建筑工程有限公司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MA4UKUNX9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广东中敏建设工程有限公司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090123038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广东一技工程有限公司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061535316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广东宝华建设有限公司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MA4UQC612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广东富皇建设有限公司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MA4UMRP71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广东荣源建设工程有限公司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MA4UW54M5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东莞市利升建筑工程有限公司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338202670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东莞市鲁匠建设有限公司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MA4ULNMP3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东莞市中亨泰建设工程有限公司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MA4UP7JD4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广东亿海铭建设工程有限公司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MA4UMA9Y4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东莞市桂泉建筑工程有限公司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MA4UM5UR7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广东达信建筑劳务有限公司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MA4UP6QF2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东莞市伟利建筑工程有限公司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766598405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广东佳弘建设工程有限公司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MA4UQE8G3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广东恒垚建设工程有限公司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MA4UNHXT0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广东三粤建设工程有限公司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338108887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广东同力电气工程有限公司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068545584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广东亿航建设有限公司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MA4ULQJP2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广东鼎睿建设工程有限公司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MA4UQB5L7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广东坚优建设工程有限公司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05990512X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广东恒达通信电力工程有限公司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555555798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东莞市中穗建设工程有限公司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699752272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广东鸿彰建设工程有限公司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MA4UP7J91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广东凯丰建设工程有限公司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MA4UT0GB1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广东易阳建设工程有限公司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MA4UQKEU2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凡建筑工程有限公司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581382309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东莞市致高建设工程有限公司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345411331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广东宾力建设工程有限公司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MA4UP5QM7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4889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东莞市联能电力工程有限公司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698139935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4890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广东杰洪建设有限公司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MA4W6C9L8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4891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烨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建筑钢构有限公司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MA4UM0EM0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东莞市晶怡实业投资有限公司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084458026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广东正国建设工程有限公司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MA4W4U5P3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广东云邵建设工程有限公司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MA4W35A23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广东远铭建设工程有限公司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MA4UT60H5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东莞宏邦建设有限公司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MA4UU6351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广东宏臻建设实业有限公司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MA4W1T9K9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广东宏规建设工程有限公司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09017672X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4899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广东海旭建设工程有限公司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MA4W6C9M6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广东精诚高科建设有限公司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742959923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广东万弘建设工程有限公司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MA4UUKLU9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广东宏松建筑工程有限公司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MA4UK7W11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东莞市骏达建筑工程有限公司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564535481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东莞市开源建设有限公司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MA4W4XNJ7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广东宏吉建设有限公司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MA4W4JJLX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东莞市伯强建筑工程有限公司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198039604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广东新潮实业有限公司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759204324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东莞市篁村市政工程有限公司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281824291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东莞市均恒建筑工程有限公司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736169052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东莞市横沥镇建筑工程公司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281841091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广东天都建设工程有限公司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324981669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广东利基建设工程有限公司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334861134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广东锋泰建筑工程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075132104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广东成泰建设工程有限公司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315068739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广东中协建设实业有限公司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314905435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广东茂冠达建设工程有限公司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314855669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广东佰盈建设有限公司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345394340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广东恒昊建设工程有限公司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31516021X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东莞市腾辉建设工程有限公司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061485726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广东煜田建设工程有限公司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796258460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广东深润建设工程有限公司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MA4UH710X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广东宝盛建设工程有限公司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338060123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东莞市华维建设工程有限公司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315262267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广东沃杰森环保科技股份有限公司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73413784X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广东鸿伟建设工程有限公司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324958004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东莞市丰盛园林工程有限公司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581429517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广东振河建设工程有限公司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315083787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广东成峰建设工程有限公司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398152505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广东骏辉建设有限公司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MA4UMET20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东莞市仙峰建筑工程有限公司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555570517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广东鸿宝建设有限公司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354650393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广东永源建设有限公司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MA4UH68E6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4933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东莞市尚宏建筑工程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MA4ULDUF5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4934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东莞善建建设股份有限公司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MA4UKAHH5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东莞市志豪建设工程有限公司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564533793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东莞市冠通建设工程有限公司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MA4ULP805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广东弘星建设有限公司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334803620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东莞市中清市政工程技术有限公司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MA4UHUJX7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广东辉煌建设有限公司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MA4UMYN51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广东粤标建设有限公司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324724179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广东五州建设工程有限公司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MA4UN46B6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广东创鼎建设工程有限公司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665005076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广东建航建设工程有限公司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MA4ULJF89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东莞市瑞通建筑劳务分包有限公司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MA4UNF2L2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东莞市沙田镇建筑工程有限公司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198043056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广东海华建设有限公司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576446910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广东港鑫建设工程有限公司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351961188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广东一叶建设工程有限公司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747077137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广东德烨建造有限公司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315206636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广东永昊建设集团有限公司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323256270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广东轩腾建设工程有限公司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325183490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东莞市裕能建设工程有限公司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056833036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广东金固建设工程有限公司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315091736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东莞市江夏建设工程有限公司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673098129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广东金亦盈建设工程有限公司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MA4UK1AC5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东莞市家宝园林绿化有限公司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768410488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东莞市丝海钢结构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323257046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广东碧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磊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304142243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广东一星建设工程有限公司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065190175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东莞市腾飞建筑工程有限公司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738565497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广东万城建设有限公司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198051814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东莞市宏大爆破工程有限公司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677086635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东莞市园林绿化工程有限公司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281809964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东莞市三荣建设工程有限公司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574535143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东莞市东正建筑工程有限公司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198042045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广东广达建设集团有限公司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581381971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东莞市万隆建筑劳务分包有限公司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560830571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广东国斌建设工程项目管理有限公司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564568945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东莞市亿业市政工程有限公司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664990588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东莞市聚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力建筑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劳务分包有限公司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781178871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东莞市力丰建设工程有限公司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768412459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广东东华园林绿化工程有限公司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753683811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东莞市恒安建筑工程有限公司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736169933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广东天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昱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07022080X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4975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广东融都建设有限公司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070223744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4976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广东华罡建设工程有限公司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084498722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4977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广东国轩建设工程有限公司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092962791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广东科磊建设工程有限公司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586347801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万镕建工集团有限公司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091794693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东莞市安兴建设工程有限公司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690504520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广东众一建设工程有限公司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55728694X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东莞市华夏建筑工程有限公司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784852390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广东锦鑫建设工程有限公司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084463888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东莞市常通燃气管道安装工程有限公司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741739902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东莞市鸿成建设工程有限公司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066715391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广东层峰建设项目管理有限公司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586313441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广东粤辉建设工程有限公司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586393189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广东锦森建设有限公司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56667176X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东莞市广渠建筑工程有限公司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58474474X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广东烽烨建设工程有限公司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586393795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广东同晟建设有限公司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053735529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广东中溢建筑工程有限公司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597450425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东莞市润泽建筑安装工程有限公司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071927532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东莞市水电建筑安装工程有限公司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198025616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东莞市万大建筑工程有限公司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198053262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广东恒辉生态园林有限公司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749952468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岭南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生态文旅股份有限公司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708010087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东莞市中泰建安工程有限公司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732168546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4999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东莞现代建设有限公司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732140535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广东三丰建设有限公司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61768705X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东莞市科建机电安装有限公司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76380041X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东莞市溢丰市政工程有限公司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748044126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东莞市芊艺园林绿化有限公司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748010487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广东茂华建设工程有限公司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566672383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东莞市恒净空调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671373828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广东鹏清建设集团有限公司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690468291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中虹建设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677110383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东莞市精创建筑工程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786479390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东莞市永顺建设工程有限公司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555617733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广东荣佳生态科技有限公司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791240333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广东省东莞市石龙建筑工程公司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198058450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广东鸿德建设工程有限公司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690526666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广东科成建设有限公司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097204471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益建筑工程有限公司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096567756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广东衡太建设有限公司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398042218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东莞市天凯建设有限公司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398037929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广东建弘建设工程有限公司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094614942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东莞市华居建设工程有限公司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577932304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广东豪格建设工程有限公司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096432579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广东明锐建设有限公司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671384404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广东智富建设工程有限公司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097352669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广东金邦建设工程有限公司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094615013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广东东雅建设工程有限公司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398193921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东莞市晋浩建设工程有限公司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722477126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冠恒建设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751057198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东莞市宏图电力建筑工程有限公司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555558024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广东卓阳建设工程有限公司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690519394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东莞市昌荣建筑工程有限公司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734133670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东莞市力中建设发展有限公司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752098928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东莞市同富建设有限公司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694767109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东莞市莞城建筑工程有限公司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198026176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东莞市东城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堑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头建筑工程有限公司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281847661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广东昊阳电力建设有限公司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559161366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环鼎建筑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技术服务有限公司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577855628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东莞市东禾建设工程有限公司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053762922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东莞天玺建设工程有限公司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555588725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东莞市振晟建设工程有限公司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061503736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广东晟丰建设工程有限公司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661496963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广东汇辉建设工程有限公司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669845793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东莞市万基建筑工程有限公司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724357910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广东冠荣建设有限公司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553646872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东莞市交建路面工程有限公司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055393753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东莞长恒建设工程有限公司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663325439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东莞市凤美建设工程有限公司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052449424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广东粤通市政工程有限公司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68638583X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东莞市高长建设工程有限公司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557270569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东莞市利华建设工程有限公司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065179910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广东华阳路桥建设有限公司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597410204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东莞市棣业建设有限公司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564552388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广东仁华建设工程有限公司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053731974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东莞市谢岗镇建筑工程公司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281816363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广东科创工程技术有限公司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555639369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广东广煜建设工程有限公司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590085007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东莞市升裕建设工程有限公司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053767280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广东伟坤翔电力建设有限公司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594018856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广东长峰建设工程有限公司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557345452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广东东日环保股份有限公司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756453376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东莞市红树林环保科技有限公司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765720165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东莞市盛浩建设工程有限公司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559111713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广东华旭建设工程有限公司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055398765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5061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东莞市和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臻建设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062182815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5062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东莞市金能市政工程有限公司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797726641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5063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广东银辉建设有限公司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065119467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广东粤辉环保工程有限公司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768418850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东莞市华科净化工程有限公司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663365879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广东竣豪建设工程有限公司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594089160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东莞市黔兴园林绿化工程有限公司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796258794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东莞市冠城园林绿化工程有限公司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745533477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东莞市远创建筑工程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739878954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广东祥和建设有限公司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680582779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东莞市东建建筑工程有限公司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582929097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广东皓腾建设有限公司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MA4W02682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广东百林园林股份有限公司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799380795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东莞市经纬公路工程有限公司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281880461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东莞华尔泰装饰材料有限公司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618337182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东莞市兴发建业建筑工程有限公司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76382151X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东莞市广贸建筑工程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794611531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广东信丰源建设有限公司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562611081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东莞市中天建筑工程有限公司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73147455X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东莞市城区市政工程有限责任公司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198021519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广东金光海建设有限公司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070260297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广东金灏源建设有限公司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071879630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广东唯霸建设工程有限公司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664997421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东莞市五方建设有限公司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075073896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广东长桥建设工程有限公司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070282218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东莞嘉誉诚建设基础工程有限公司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070271340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广东翔基建设工程有限公司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574458627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广东新恺建设工程有限公司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065104003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广东光豪建设工程有限公司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699798051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东莞市福隆建设有限公司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082600295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广东铁航建设有限公司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059916590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广东祥文建设工程有限公司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068458341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广东侨福建设有限公司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707843175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广东溢富建设工程有限公司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06154305X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博生态环境建设有限公司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663373676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广东金水坊建设装饰有限公司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771892246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广东广众建设有限公司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304166755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广东瑞通建设工程有限公司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303897185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东一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084493657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广东腾仁达建设有限公司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595820285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广东莞建建设工程有限公司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095622485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东莞市鹏泰建设工程有限公司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756460971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广东卓建实业集团有限公司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564598589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广东超鸿建设工程有限公司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082601001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东莞市中湘模架工程有限公司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584661944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广东莞磊建设工程有限公司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077890523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广东新万祥建筑工程有限公司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303854871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东莞市伟佳建设工程有限公司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680634049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广东祥盛建设工程有限公司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084535060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广东永冠建设工程有限公司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094819024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广东开源环境科技有限公司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574470247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东莞市泰丰建筑工程有限公司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084508505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东莞市鸿宇世纪建设工程有限公司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059944305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东莞市天祥建设工程有限公司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075147955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广东鸿通建设工程有限公司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579711986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广东鸿福城建设有限公司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096560335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东莞市石龙第二建筑工程有限公司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198058442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东莞市友兴机械设备有限公司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680649427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东莞利安机电工程有限公司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310571263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广东沃地建设有限公司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799344276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广东超鹏建设工程有限公司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581352556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东莞市新意念电气安装工程有限公司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74915727X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东莞市合景实业发展有限公司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582952158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东莞市长胜建筑有限公司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796270013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广东大圣装饰工程有限公司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756484703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东莞市盛帆建筑工程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726526722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东莞市万里路交通设施工程有限公司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730485679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东莞市华诚建设安装工程有限公司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782003790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东莞市德安建设工程有限公司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198066012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东莞市恒坤建设工程有限公司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669858316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东莞市虎门建设发展有限公司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723813814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东莞市新世纪建设工程有限公司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732168925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广东中程建设有限公司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584703550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东莞市芷萱建设工程有限公司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579678311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东莞市德成园林建设有限公司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77995152X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东莞市金建达建筑有限公司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576480596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东莞市南城区建筑工程有限公司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198055110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东莞市易诚建筑工程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778326271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东莞高业建设集团有限公司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73757288X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东莞市东辉建筑劳务有限公司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794626557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东莞市健升建筑工程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722439613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东莞市塘厦建筑工程有限公司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198048615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东莞市光裕建设工程有限公司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67305840X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东莞市方中建筑工程有限公司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732159754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东莞市华粤土木工程有限公司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56257812X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5146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东莞市勤华市政工程有限公司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730448368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5147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东莞市科力机电设备安装工程有限公司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28188637X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5148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广东茂春建设集团有限公司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566626969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广东建厦建设工程有限公司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560893388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东莞市广兴建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筑基础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661542675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东莞市华晖建设工程有限公司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56086283X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东莞市一建建设工程有限公司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777806708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东莞市龙源建设工程有限公司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57445188X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广东宏钢建设工程有限公司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796224279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东莞市万隆市政建设有限公司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735031430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广东九天建设工程有限公司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551693739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东莞市天源建筑工程有限公司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738592655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东莞市港粤建筑工程有限公司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731452692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广东汉鼎建设集团有限公司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76383250X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广东质鼎装饰工程有限公司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767304376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广东科艺新泰建筑科技开发有限公司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737566973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广东东安电力工程有限公司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754525153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东莞市骏鹏建筑工程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726526714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广东绿保园林景观工程有限公司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781170714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睿进建设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723805435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东莞市华沪建筑有限公司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55910525X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广东京田建设有限公司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579682820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广东中晁建设实业有限公司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315299596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东莞市潢涌建筑有限公司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744498446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东莞市永佳建筑工程有限公司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707515112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广东昊晟建设工程有限公司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338171368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广东圣一建设有限公司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325113353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广东森裕建设有限公司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084451916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东莞市金诚机电安装工程有限公司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304275505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广东中升建筑工程有限公司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MA4UH55W1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东莞市常平建筑工程有限公司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756450343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东莞市鸿泽建筑工程有限公司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050683807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广东万业电力消防工程有限公司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315101316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广东兴旺建设工程有限公司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663324997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东莞市企石镇上洞建筑工程公司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19805824X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东莞市企石深巷建筑工程公司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198051451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东莞市昌利市政建设工程有限公司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574451353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东莞市恒华建设工程有限公司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076712303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广东国兴建设工程有限公司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091785287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东莞市宏丰建筑工程有限公司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735015801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东莞市利隆建设工程有限公司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581380100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东莞市正大建筑工程有限公司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735025540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东莞市石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碣唐洪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766567588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东莞昌泰建设有限公司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771859446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5190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广东思齐建设工程有限公司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303824154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5191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东莞市骏粤建设工程有限公司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091781147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广东旭之</w:t>
            </w: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峰建设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304107202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东莞市中厚建筑工程公司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198043865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东莞市兴华市政工程有限公司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617992409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东莞市洪梅长祥建筑工程有限公司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198042563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东莞市顺通管道燃气工程有限公司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72435631X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广东莞龙建设工程有限公司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581353209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东莞市恒宇建设工程有限公司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769322930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广东悦晖建设有限公司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572391860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东莞市万润建设工程有限公司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598983856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东莞市成荣建设工程有限公司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551729279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东莞市东坑镇建筑工程公司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198023223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东莞市安泰管道煤气安装工程有限公司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281884323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东莞市东江建筑工程有限公司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733102696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东莞市冠丰建筑工程有限公司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727859211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东莞市新业建设工程有限公司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062171075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东莞市新鸿达装饰工程有限公司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725106726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广东越峰建设工程有限公司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576490786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广东永懋建设工程有限公司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746265910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广东庆大建筑工程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314913419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东莞市会达建设工程有限公司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066723922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广东惠泽建设有限公司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055322015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广东中基工程有限公司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671585644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广东高艺建设工程有限公司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712207624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东莞市业诚建筑工程</w:t>
            </w:r>
            <w:proofErr w:type="gramEnd"/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734106787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东莞市冠业建筑工程有限公司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741747005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广东卓源建设有限公司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666458587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东莞市石碣建筑工程公司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198054951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东莞市凤岗建筑工程公司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198030028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东莞市昇晖建设工程有限公司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724356221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东莞市中和建筑工程有限公司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753675547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东莞市百分百建设工程有限公司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733133900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广东佳大建设工程有限公司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756471742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广东恒安建设发展有限公司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742954460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东莞市中堂建筑工程公司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198060868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5226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东莞市华伟建筑工程有限公司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731440253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07FDD">
              <w:rPr>
                <w:rFonts w:ascii="Arial" w:eastAsia="宋体" w:hAnsi="Arial" w:cs="Arial"/>
                <w:kern w:val="0"/>
                <w:sz w:val="20"/>
                <w:szCs w:val="20"/>
              </w:rPr>
              <w:t>东莞市</w:t>
            </w:r>
          </w:p>
        </w:tc>
      </w:tr>
    </w:tbl>
    <w:p w:rsidR="005A1793" w:rsidRDefault="005A1793" w:rsidP="00207FDD">
      <w:pPr>
        <w:rPr>
          <w:rFonts w:ascii="黑体" w:eastAsia="黑体" w:hAnsi="黑体" w:cs="Times New Roman"/>
          <w:bCs/>
          <w:sz w:val="32"/>
          <w:szCs w:val="20"/>
        </w:rPr>
      </w:pPr>
    </w:p>
    <w:sectPr w:rsidR="005A1793" w:rsidSect="00AC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DE" w:rsidRDefault="00C575DE" w:rsidP="00120428">
      <w:r>
        <w:separator/>
      </w:r>
    </w:p>
  </w:endnote>
  <w:endnote w:type="continuationSeparator" w:id="0">
    <w:p w:rsidR="00C575DE" w:rsidRDefault="00C575DE" w:rsidP="0012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DE" w:rsidRDefault="00C575DE" w:rsidP="00120428">
      <w:r>
        <w:separator/>
      </w:r>
    </w:p>
  </w:footnote>
  <w:footnote w:type="continuationSeparator" w:id="0">
    <w:p w:rsidR="00C575DE" w:rsidRDefault="00C575DE" w:rsidP="00120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FDD"/>
    <w:rsid w:val="00012702"/>
    <w:rsid w:val="00107109"/>
    <w:rsid w:val="00120428"/>
    <w:rsid w:val="00207FDD"/>
    <w:rsid w:val="004B7A26"/>
    <w:rsid w:val="005A1793"/>
    <w:rsid w:val="007F63C4"/>
    <w:rsid w:val="00A70F6F"/>
    <w:rsid w:val="00AC74BC"/>
    <w:rsid w:val="00B447D2"/>
    <w:rsid w:val="00C575DE"/>
    <w:rsid w:val="00DD4BB7"/>
    <w:rsid w:val="00E4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207FDD"/>
  </w:style>
  <w:style w:type="paragraph" w:styleId="a3">
    <w:name w:val="Balloon Text"/>
    <w:basedOn w:val="a"/>
    <w:link w:val="Char"/>
    <w:uiPriority w:val="99"/>
    <w:semiHidden/>
    <w:unhideWhenUsed/>
    <w:qFormat/>
    <w:rsid w:val="00207F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07FD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rsid w:val="00207FDD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uiPriority w:val="99"/>
    <w:qFormat/>
    <w:rsid w:val="00207FDD"/>
    <w:rPr>
      <w:sz w:val="18"/>
      <w:szCs w:val="18"/>
    </w:rPr>
  </w:style>
  <w:style w:type="paragraph" w:styleId="a5">
    <w:name w:val="header"/>
    <w:basedOn w:val="a"/>
    <w:link w:val="Char10"/>
    <w:uiPriority w:val="99"/>
    <w:unhideWhenUsed/>
    <w:qFormat/>
    <w:rsid w:val="0020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uiPriority w:val="99"/>
    <w:qFormat/>
    <w:rsid w:val="00207FD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7FD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sid w:val="00207FDD"/>
    <w:rPr>
      <w:color w:val="555555"/>
      <w:u w:val="none"/>
    </w:rPr>
  </w:style>
  <w:style w:type="character" w:styleId="HTML">
    <w:name w:val="HTML Definition"/>
    <w:basedOn w:val="a0"/>
    <w:uiPriority w:val="99"/>
    <w:semiHidden/>
    <w:unhideWhenUsed/>
    <w:rsid w:val="00207FDD"/>
  </w:style>
  <w:style w:type="character" w:styleId="HTML0">
    <w:name w:val="HTML Variable"/>
    <w:basedOn w:val="a0"/>
    <w:uiPriority w:val="99"/>
    <w:semiHidden/>
    <w:unhideWhenUsed/>
    <w:rsid w:val="00207FDD"/>
  </w:style>
  <w:style w:type="character" w:styleId="a8">
    <w:name w:val="Hyperlink"/>
    <w:basedOn w:val="a0"/>
    <w:uiPriority w:val="99"/>
    <w:semiHidden/>
    <w:unhideWhenUsed/>
    <w:rsid w:val="00207FDD"/>
    <w:rPr>
      <w:color w:val="555555"/>
      <w:u w:val="none"/>
    </w:rPr>
  </w:style>
  <w:style w:type="character" w:styleId="HTML1">
    <w:name w:val="HTML Code"/>
    <w:basedOn w:val="a0"/>
    <w:uiPriority w:val="99"/>
    <w:semiHidden/>
    <w:unhideWhenUsed/>
    <w:rsid w:val="00207FDD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rsid w:val="00207FDD"/>
  </w:style>
  <w:style w:type="table" w:styleId="a9">
    <w:name w:val="Table Grid"/>
    <w:basedOn w:val="a1"/>
    <w:uiPriority w:val="59"/>
    <w:qFormat/>
    <w:rsid w:val="00207FD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7FDD"/>
    <w:pPr>
      <w:ind w:firstLineChars="200" w:firstLine="420"/>
    </w:pPr>
  </w:style>
  <w:style w:type="character" w:customStyle="1" w:styleId="10">
    <w:name w:val="10"/>
    <w:basedOn w:val="a0"/>
    <w:qFormat/>
    <w:rsid w:val="00207FDD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207FDD"/>
    <w:rPr>
      <w:rFonts w:ascii="Times New Roman" w:hAnsi="Times New Roman" w:cs="Times New Roman" w:hint="default"/>
    </w:rPr>
  </w:style>
  <w:style w:type="table" w:customStyle="1" w:styleId="11">
    <w:name w:val="网格型1"/>
    <w:basedOn w:val="a1"/>
    <w:uiPriority w:val="59"/>
    <w:qFormat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dis">
    <w:name w:val="undis"/>
    <w:basedOn w:val="a0"/>
    <w:rsid w:val="00207FDD"/>
    <w:rPr>
      <w:vanish/>
    </w:rPr>
  </w:style>
  <w:style w:type="character" w:customStyle="1" w:styleId="nodename">
    <w:name w:val="nodename"/>
    <w:basedOn w:val="a0"/>
    <w:rsid w:val="00207FDD"/>
    <w:rPr>
      <w:b/>
      <w:sz w:val="21"/>
      <w:szCs w:val="21"/>
    </w:rPr>
  </w:style>
  <w:style w:type="character" w:customStyle="1" w:styleId="hidellcs">
    <w:name w:val="hidellcs"/>
    <w:basedOn w:val="a0"/>
    <w:rsid w:val="00207FDD"/>
    <w:rPr>
      <w:vanish/>
    </w:rPr>
  </w:style>
  <w:style w:type="character" w:customStyle="1" w:styleId="Char1">
    <w:name w:val="页脚 Char1"/>
    <w:basedOn w:val="a0"/>
    <w:link w:val="a4"/>
    <w:uiPriority w:val="99"/>
    <w:rsid w:val="00207FDD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5"/>
    <w:uiPriority w:val="99"/>
    <w:rsid w:val="00207FDD"/>
    <w:rPr>
      <w:rFonts w:ascii="Times New Roman" w:eastAsia="宋体" w:hAnsi="Times New Roman" w:cs="Times New Roman"/>
      <w:sz w:val="18"/>
      <w:szCs w:val="18"/>
    </w:rPr>
  </w:style>
  <w:style w:type="table" w:customStyle="1" w:styleId="110">
    <w:name w:val="网格型11"/>
    <w:basedOn w:val="a1"/>
    <w:uiPriority w:val="59"/>
    <w:qFormat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Old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NormalOld.dotm</Template>
  <TotalTime>78</TotalTime>
  <Pages>13</Pages>
  <Words>2712</Words>
  <Characters>15459</Characters>
  <Application>Microsoft Office Word</Application>
  <DocSecurity>0</DocSecurity>
  <Lines>128</Lines>
  <Paragraphs>36</Paragraphs>
  <ScaleCrop>false</ScaleCrop>
  <Company>Chinese ORG</Company>
  <LinksUpToDate>false</LinksUpToDate>
  <CharactersWithSpaces>18135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李嘉敏</dc:creator>
  <cp:keywords/>
  <dc:description/>
  <cp:lastModifiedBy>何丽平</cp:lastModifiedBy>
  <cp:revision>7</cp:revision>
  <cp:lastPrinted>2018-08-16T08:26:00Z</cp:lastPrinted>
  <dcterms:created xsi:type="dcterms:W3CDTF">2018-08-16T07:59:00Z</dcterms:created>
  <dcterms:modified xsi:type="dcterms:W3CDTF">2018-08-21T03:30:00Z</dcterms:modified>
</cp:coreProperties>
</file>