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39" w:rsidRDefault="00416839" w:rsidP="00416839">
      <w:pPr>
        <w:tabs>
          <w:tab w:val="left" w:pos="315"/>
        </w:tabs>
        <w:adjustRightInd w:val="0"/>
        <w:snapToGrid w:val="0"/>
        <w:rPr>
          <w:rFonts w:ascii="黑体" w:eastAsia="黑体" w:hint="eastAsia"/>
          <w:bCs/>
          <w:sz w:val="44"/>
          <w:szCs w:val="44"/>
        </w:rPr>
      </w:pPr>
      <w:r>
        <w:rPr>
          <w:rFonts w:ascii="仿宋_GB2312" w:hAnsi="仿宋_GB2312" w:cs="仿宋_GB2312" w:hint="eastAsia"/>
          <w:bCs/>
          <w:szCs w:val="32"/>
        </w:rPr>
        <w:t xml:space="preserve">附件2      </w:t>
      </w:r>
      <w:r>
        <w:rPr>
          <w:rFonts w:ascii="黑体" w:eastAsia="黑体" w:hint="eastAsia"/>
          <w:bCs/>
          <w:sz w:val="44"/>
          <w:szCs w:val="44"/>
        </w:rPr>
        <w:t>混凝土结构抽测监督抽查记录</w:t>
      </w:r>
    </w:p>
    <w:p w:rsidR="00416839" w:rsidRDefault="00416839" w:rsidP="00416839">
      <w:pPr>
        <w:tabs>
          <w:tab w:val="left" w:pos="315"/>
        </w:tabs>
        <w:adjustRightInd w:val="0"/>
        <w:snapToGrid w:val="0"/>
        <w:jc w:val="right"/>
        <w:rPr>
          <w:rFonts w:hint="eastAsia"/>
          <w:bCs/>
          <w:sz w:val="24"/>
        </w:rPr>
      </w:pPr>
      <w:r>
        <w:rPr>
          <w:rFonts w:hint="eastAsia"/>
          <w:bCs/>
          <w:szCs w:val="32"/>
        </w:rPr>
        <w:t>年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6"/>
        <w:gridCol w:w="3480"/>
        <w:gridCol w:w="1898"/>
        <w:gridCol w:w="38"/>
        <w:gridCol w:w="3227"/>
        <w:gridCol w:w="13"/>
      </w:tblGrid>
      <w:tr w:rsidR="00416839" w:rsidTr="00356B45">
        <w:trPr>
          <w:trHeight w:val="389"/>
          <w:jc w:val="center"/>
        </w:trPr>
        <w:tc>
          <w:tcPr>
            <w:tcW w:w="1649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工程名称</w:t>
            </w:r>
          </w:p>
        </w:tc>
        <w:tc>
          <w:tcPr>
            <w:tcW w:w="8656" w:type="dxa"/>
            <w:gridSpan w:val="5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trHeight w:val="353"/>
          <w:jc w:val="center"/>
        </w:trPr>
        <w:tc>
          <w:tcPr>
            <w:tcW w:w="1649" w:type="dxa"/>
            <w:gridSpan w:val="2"/>
            <w:vAlign w:val="center"/>
          </w:tcPr>
          <w:p w:rsidR="00416839" w:rsidRDefault="00416839" w:rsidP="00356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480" w:type="dxa"/>
            <w:vAlign w:val="center"/>
          </w:tcPr>
          <w:p w:rsidR="00416839" w:rsidRDefault="00416839" w:rsidP="00356B45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416839" w:rsidRDefault="00416839" w:rsidP="00356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3240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trHeight w:val="389"/>
          <w:jc w:val="center"/>
        </w:trPr>
        <w:tc>
          <w:tcPr>
            <w:tcW w:w="1649" w:type="dxa"/>
            <w:gridSpan w:val="2"/>
            <w:vAlign w:val="center"/>
          </w:tcPr>
          <w:p w:rsidR="00416839" w:rsidRDefault="00416839" w:rsidP="00356B45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3480" w:type="dxa"/>
            <w:vAlign w:val="center"/>
          </w:tcPr>
          <w:p w:rsidR="00416839" w:rsidRDefault="00416839" w:rsidP="00356B45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416839" w:rsidRDefault="00416839" w:rsidP="00356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检测单位</w:t>
            </w:r>
          </w:p>
        </w:tc>
        <w:tc>
          <w:tcPr>
            <w:tcW w:w="3240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cantSplit/>
          <w:trHeight w:val="418"/>
          <w:jc w:val="center"/>
        </w:trPr>
        <w:tc>
          <w:tcPr>
            <w:tcW w:w="1643" w:type="dxa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bCs/>
                <w:szCs w:val="52"/>
              </w:rPr>
              <w:t>检查项目</w:t>
            </w: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检查内容</w:t>
            </w:r>
          </w:p>
        </w:tc>
        <w:tc>
          <w:tcPr>
            <w:tcW w:w="5176" w:type="dxa"/>
            <w:gridSpan w:val="4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检查情况</w:t>
            </w:r>
          </w:p>
        </w:tc>
      </w:tr>
      <w:tr w:rsidR="00416839" w:rsidTr="00356B45">
        <w:trPr>
          <w:cantSplit/>
          <w:trHeight w:val="418"/>
          <w:jc w:val="center"/>
        </w:trPr>
        <w:tc>
          <w:tcPr>
            <w:tcW w:w="1643" w:type="dxa"/>
            <w:vMerge w:val="restart"/>
            <w:textDirection w:val="tbRlV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资</w:t>
            </w:r>
            <w:r>
              <w:rPr>
                <w:rFonts w:hint="eastAsia"/>
                <w:szCs w:val="52"/>
              </w:rPr>
              <w:t xml:space="preserve">  </w:t>
            </w:r>
            <w:r>
              <w:rPr>
                <w:rFonts w:hint="eastAsia"/>
                <w:szCs w:val="52"/>
              </w:rPr>
              <w:t>料</w:t>
            </w: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抽测部位、数量</w:t>
            </w:r>
          </w:p>
        </w:tc>
        <w:tc>
          <w:tcPr>
            <w:tcW w:w="5176" w:type="dxa"/>
            <w:gridSpan w:val="4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cantSplit/>
          <w:trHeight w:val="418"/>
          <w:jc w:val="center"/>
        </w:trPr>
        <w:tc>
          <w:tcPr>
            <w:tcW w:w="1643" w:type="dxa"/>
            <w:vMerge/>
            <w:textDirection w:val="tbRlV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抽测部位设计强度及厚度</w:t>
            </w:r>
          </w:p>
        </w:tc>
        <w:tc>
          <w:tcPr>
            <w:tcW w:w="5176" w:type="dxa"/>
            <w:gridSpan w:val="4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cantSplit/>
          <w:trHeight w:val="418"/>
          <w:jc w:val="center"/>
        </w:trPr>
        <w:tc>
          <w:tcPr>
            <w:tcW w:w="1643" w:type="dxa"/>
            <w:vMerge/>
            <w:textDirection w:val="tbRlV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监理平行检验结果</w:t>
            </w:r>
          </w:p>
        </w:tc>
        <w:tc>
          <w:tcPr>
            <w:tcW w:w="5176" w:type="dxa"/>
            <w:gridSpan w:val="4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gridAfter w:val="1"/>
          <w:wAfter w:w="13" w:type="dxa"/>
          <w:cantSplit/>
          <w:trHeight w:val="418"/>
          <w:jc w:val="center"/>
        </w:trPr>
        <w:tc>
          <w:tcPr>
            <w:tcW w:w="1643" w:type="dxa"/>
            <w:vMerge w:val="restart"/>
            <w:textDirection w:val="tbRlV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检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测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现</w:t>
            </w:r>
            <w:r>
              <w:rPr>
                <w:rFonts w:hint="eastAsia"/>
                <w:szCs w:val="52"/>
              </w:rPr>
              <w:t xml:space="preserve"> </w:t>
            </w:r>
            <w:r>
              <w:rPr>
                <w:rFonts w:hint="eastAsia"/>
                <w:szCs w:val="52"/>
              </w:rPr>
              <w:t>场</w:t>
            </w: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szCs w:val="52"/>
              </w:rPr>
            </w:pPr>
            <w:r>
              <w:rPr>
                <w:rFonts w:hint="eastAsia"/>
                <w:szCs w:val="52"/>
              </w:rPr>
              <w:t>抽测部位、数量是否符合规定要求</w:t>
            </w:r>
          </w:p>
        </w:tc>
        <w:tc>
          <w:tcPr>
            <w:tcW w:w="5163" w:type="dxa"/>
            <w:gridSpan w:val="3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gridAfter w:val="1"/>
          <w:wAfter w:w="13" w:type="dxa"/>
          <w:cantSplit/>
          <w:trHeight w:val="418"/>
          <w:jc w:val="center"/>
        </w:trPr>
        <w:tc>
          <w:tcPr>
            <w:tcW w:w="1643" w:type="dxa"/>
            <w:vMerge/>
            <w:textDirection w:val="tbRlV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color w:val="000000"/>
                <w:szCs w:val="52"/>
              </w:rPr>
              <w:t>检测记录是否及时、真实、准确</w:t>
            </w:r>
          </w:p>
        </w:tc>
        <w:tc>
          <w:tcPr>
            <w:tcW w:w="5163" w:type="dxa"/>
            <w:gridSpan w:val="3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gridAfter w:val="1"/>
          <w:wAfter w:w="13" w:type="dxa"/>
          <w:cantSplit/>
          <w:trHeight w:val="418"/>
          <w:jc w:val="center"/>
        </w:trPr>
        <w:tc>
          <w:tcPr>
            <w:tcW w:w="1643" w:type="dxa"/>
            <w:vMerge/>
            <w:textDirection w:val="tbRlV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ind w:left="113" w:right="113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szCs w:val="52"/>
              </w:rPr>
            </w:pPr>
            <w:r>
              <w:rPr>
                <w:rFonts w:hint="eastAsia"/>
                <w:szCs w:val="52"/>
              </w:rPr>
              <w:t>检测异常情况是否及时上报</w:t>
            </w:r>
          </w:p>
        </w:tc>
        <w:tc>
          <w:tcPr>
            <w:tcW w:w="5163" w:type="dxa"/>
            <w:gridSpan w:val="3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gridAfter w:val="1"/>
          <w:wAfter w:w="12" w:type="dxa"/>
          <w:trHeight w:val="418"/>
          <w:jc w:val="center"/>
        </w:trPr>
        <w:tc>
          <w:tcPr>
            <w:tcW w:w="1649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签发监督文书种类</w:t>
            </w:r>
          </w:p>
        </w:tc>
        <w:tc>
          <w:tcPr>
            <w:tcW w:w="3480" w:type="dxa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1898" w:type="dxa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文书编号</w:t>
            </w:r>
          </w:p>
        </w:tc>
        <w:tc>
          <w:tcPr>
            <w:tcW w:w="3265" w:type="dxa"/>
            <w:gridSpan w:val="2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416839" w:rsidTr="00356B45">
        <w:trPr>
          <w:cantSplit/>
          <w:trHeight w:val="959"/>
          <w:jc w:val="center"/>
        </w:trPr>
        <w:tc>
          <w:tcPr>
            <w:tcW w:w="10305" w:type="dxa"/>
            <w:gridSpan w:val="7"/>
            <w:vAlign w:val="center"/>
          </w:tcPr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主要质量问题及处理意见（详细处理记录、结果应附本表后面）：</w:t>
            </w: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416839" w:rsidRDefault="00416839" w:rsidP="00356B45"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</w:tc>
      </w:tr>
    </w:tbl>
    <w:p w:rsidR="00416839" w:rsidRDefault="00416839" w:rsidP="00416839">
      <w:pPr>
        <w:tabs>
          <w:tab w:val="left" w:pos="315"/>
        </w:tabs>
        <w:adjustRightInd w:val="0"/>
        <w:snapToGrid w:val="0"/>
        <w:jc w:val="left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注：</w:t>
      </w:r>
      <w:r>
        <w:rPr>
          <w:rFonts w:hint="eastAsia"/>
          <w:bCs/>
          <w:color w:val="000000"/>
          <w:sz w:val="21"/>
          <w:szCs w:val="21"/>
        </w:rPr>
        <w:t>1.</w:t>
      </w:r>
      <w:r>
        <w:rPr>
          <w:rFonts w:hint="eastAsia"/>
          <w:bCs/>
          <w:color w:val="000000"/>
          <w:sz w:val="21"/>
          <w:szCs w:val="21"/>
        </w:rPr>
        <w:t>抽测部位、数量按《关于实施建设工程混凝土结构实体质量监督抽测的工作指引》确定，现场监督应核实设计要求是否已变更；</w:t>
      </w:r>
    </w:p>
    <w:p w:rsidR="00416839" w:rsidRDefault="00416839" w:rsidP="00416839">
      <w:pPr>
        <w:tabs>
          <w:tab w:val="left" w:pos="315"/>
        </w:tabs>
        <w:adjustRightInd w:val="0"/>
        <w:snapToGrid w:val="0"/>
        <w:ind w:firstLineChars="200" w:firstLine="420"/>
        <w:jc w:val="left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2.</w:t>
      </w:r>
      <w:r>
        <w:rPr>
          <w:rFonts w:hint="eastAsia"/>
          <w:bCs/>
          <w:color w:val="000000"/>
          <w:sz w:val="21"/>
          <w:szCs w:val="21"/>
        </w:rPr>
        <w:t>监理平行检验资料检查后应复印一份带回交项目监督（联络）员，以便日后与检测报告对比较；</w:t>
      </w:r>
    </w:p>
    <w:p w:rsidR="00416839" w:rsidRDefault="00416839" w:rsidP="00416839">
      <w:pPr>
        <w:tabs>
          <w:tab w:val="left" w:pos="315"/>
        </w:tabs>
        <w:adjustRightInd w:val="0"/>
        <w:snapToGrid w:val="0"/>
        <w:spacing w:line="360" w:lineRule="auto"/>
        <w:jc w:val="left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 xml:space="preserve">    3.</w:t>
      </w:r>
      <w:r>
        <w:rPr>
          <w:rFonts w:hint="eastAsia"/>
          <w:bCs/>
          <w:color w:val="000000"/>
          <w:sz w:val="21"/>
          <w:szCs w:val="21"/>
        </w:rPr>
        <w:t>检测过程监督抽查部位应留取照片等有关材料。</w:t>
      </w:r>
    </w:p>
    <w:p w:rsidR="00416839" w:rsidRDefault="00416839" w:rsidP="00416839">
      <w:pPr>
        <w:tabs>
          <w:tab w:val="left" w:pos="315"/>
        </w:tabs>
        <w:adjustRightInd w:val="0"/>
        <w:snapToGrid w:val="0"/>
        <w:spacing w:line="360" w:lineRule="auto"/>
        <w:ind w:firstLineChars="50" w:firstLine="105"/>
        <w:jc w:val="left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监督（联络）员：</w:t>
      </w:r>
      <w:r>
        <w:rPr>
          <w:rFonts w:hint="eastAsia"/>
          <w:bCs/>
          <w:color w:val="000000"/>
          <w:sz w:val="21"/>
          <w:szCs w:val="21"/>
        </w:rPr>
        <w:t xml:space="preserve">                            </w:t>
      </w:r>
      <w:r>
        <w:rPr>
          <w:rFonts w:hint="eastAsia"/>
          <w:bCs/>
          <w:color w:val="000000"/>
          <w:sz w:val="21"/>
          <w:szCs w:val="21"/>
        </w:rPr>
        <w:t>建设（监理）单位：</w:t>
      </w:r>
      <w:r>
        <w:rPr>
          <w:rFonts w:hint="eastAsia"/>
          <w:bCs/>
          <w:color w:val="000000"/>
          <w:sz w:val="21"/>
          <w:szCs w:val="21"/>
        </w:rPr>
        <w:t xml:space="preserve">                      </w:t>
      </w:r>
    </w:p>
    <w:p w:rsidR="0098037C" w:rsidRPr="00416839" w:rsidRDefault="00416839" w:rsidP="00416839">
      <w:pPr>
        <w:tabs>
          <w:tab w:val="left" w:pos="315"/>
        </w:tabs>
        <w:adjustRightInd w:val="0"/>
        <w:snapToGrid w:val="0"/>
        <w:spacing w:line="360" w:lineRule="auto"/>
        <w:ind w:firstLineChars="50" w:firstLine="105"/>
        <w:jc w:val="left"/>
        <w:rPr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施工单位：</w:t>
      </w:r>
      <w:r>
        <w:rPr>
          <w:rFonts w:hint="eastAsia"/>
          <w:bCs/>
          <w:color w:val="000000"/>
          <w:sz w:val="21"/>
          <w:szCs w:val="21"/>
        </w:rPr>
        <w:t xml:space="preserve">                                  </w:t>
      </w:r>
      <w:r>
        <w:rPr>
          <w:rFonts w:hint="eastAsia"/>
          <w:bCs/>
          <w:color w:val="000000"/>
          <w:sz w:val="21"/>
          <w:szCs w:val="21"/>
        </w:rPr>
        <w:t>检测单位：</w:t>
      </w:r>
    </w:p>
    <w:sectPr w:rsidR="0098037C" w:rsidRPr="00416839" w:rsidSect="0098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839"/>
    <w:rsid w:val="00416839"/>
    <w:rsid w:val="0098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张紫峰</dc:creator>
  <cp:lastModifiedBy>张紫峰</cp:lastModifiedBy>
  <cp:revision>1</cp:revision>
  <dcterms:created xsi:type="dcterms:W3CDTF">2016-12-26T00:47:00Z</dcterms:created>
  <dcterms:modified xsi:type="dcterms:W3CDTF">2016-12-26T00:48:00Z</dcterms:modified>
</cp:coreProperties>
</file>