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B3F79" w:rsidRDefault="00BB3F79">
      <w:pPr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附件</w:t>
      </w:r>
      <w:bookmarkStart w:id="0" w:name="_GoBack"/>
      <w:bookmarkEnd w:id="0"/>
      <w:r>
        <w:rPr>
          <w:rFonts w:ascii="宋体" w:hAnsi="宋体"/>
          <w:sz w:val="32"/>
          <w:szCs w:val="32"/>
        </w:rPr>
        <w:t>3</w:t>
      </w:r>
      <w:r>
        <w:rPr>
          <w:rFonts w:ascii="宋体" w:hAnsi="宋体" w:hint="eastAsia"/>
          <w:sz w:val="32"/>
          <w:szCs w:val="32"/>
        </w:rPr>
        <w:t>：</w:t>
      </w:r>
    </w:p>
    <w:p w:rsidR="00BB3F79" w:rsidRDefault="00BB3F79">
      <w:pPr>
        <w:jc w:val="center"/>
        <w:rPr>
          <w:rFonts w:ascii="黑体" w:eastAsia="黑体"/>
          <w:sz w:val="36"/>
          <w:szCs w:val="36"/>
        </w:rPr>
      </w:pPr>
      <w:r w:rsidRPr="00363726">
        <w:rPr>
          <w:rFonts w:ascii="黑体" w:eastAsia="黑体" w:hint="eastAsia"/>
          <w:sz w:val="36"/>
          <w:szCs w:val="36"/>
        </w:rPr>
        <w:t>东莞市建设工程标准化工地评价申报表</w:t>
      </w:r>
    </w:p>
    <w:p w:rsidR="00BB3F79" w:rsidRDefault="00BB3F79">
      <w:pPr>
        <w:spacing w:line="440" w:lineRule="exact"/>
        <w:jc w:val="center"/>
        <w:rPr>
          <w:rFonts w:ascii="黑体" w:eastAsia="黑体"/>
          <w:sz w:val="36"/>
          <w:szCs w:val="36"/>
        </w:rPr>
      </w:pPr>
    </w:p>
    <w:tbl>
      <w:tblPr>
        <w:tblW w:w="104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440"/>
        <w:gridCol w:w="3780"/>
        <w:gridCol w:w="1620"/>
        <w:gridCol w:w="3600"/>
      </w:tblGrid>
      <w:tr w:rsidR="00BB3F79">
        <w:trPr>
          <w:trHeight w:val="680"/>
        </w:trPr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B3F79" w:rsidRPr="00E06391" w:rsidRDefault="00BB3F79">
            <w:pPr>
              <w:jc w:val="center"/>
              <w:rPr>
                <w:rFonts w:ascii="宋体"/>
                <w:szCs w:val="21"/>
              </w:rPr>
            </w:pPr>
            <w:r w:rsidRPr="00E06391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  <w:tcBorders>
              <w:top w:val="single" w:sz="4" w:space="0" w:color="auto"/>
            </w:tcBorders>
            <w:vAlign w:val="center"/>
          </w:tcPr>
          <w:p w:rsidR="00BB3F79" w:rsidRPr="00E06391" w:rsidRDefault="00BB3F7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:rsidR="00BB3F79" w:rsidRPr="00E06391" w:rsidRDefault="00BB3F79">
            <w:pPr>
              <w:jc w:val="center"/>
              <w:rPr>
                <w:rFonts w:ascii="宋体"/>
                <w:szCs w:val="21"/>
              </w:rPr>
            </w:pPr>
            <w:r w:rsidRPr="00E06391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600" w:type="dxa"/>
            <w:tcBorders>
              <w:top w:val="single" w:sz="4" w:space="0" w:color="auto"/>
            </w:tcBorders>
            <w:vAlign w:val="center"/>
          </w:tcPr>
          <w:p w:rsidR="00BB3F79" w:rsidRPr="00E06391" w:rsidRDefault="00BB3F79">
            <w:pPr>
              <w:jc w:val="center"/>
              <w:rPr>
                <w:rFonts w:ascii="宋体"/>
                <w:szCs w:val="21"/>
              </w:rPr>
            </w:pPr>
          </w:p>
        </w:tc>
      </w:tr>
      <w:tr w:rsidR="00BB3F79">
        <w:trPr>
          <w:trHeight w:val="681"/>
        </w:trPr>
        <w:tc>
          <w:tcPr>
            <w:tcW w:w="1440" w:type="dxa"/>
            <w:vAlign w:val="center"/>
          </w:tcPr>
          <w:p w:rsidR="00BB3F79" w:rsidRPr="00E06391" w:rsidRDefault="00BB3F79">
            <w:pPr>
              <w:jc w:val="center"/>
              <w:rPr>
                <w:rFonts w:ascii="宋体"/>
                <w:szCs w:val="21"/>
              </w:rPr>
            </w:pPr>
            <w:r w:rsidRPr="00E06391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  <w:vAlign w:val="center"/>
          </w:tcPr>
          <w:p w:rsidR="00BB3F79" w:rsidRPr="00E06391" w:rsidRDefault="00BB3F7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BB3F79" w:rsidRPr="00E06391" w:rsidRDefault="00BB3F79">
            <w:pPr>
              <w:jc w:val="center"/>
              <w:rPr>
                <w:rFonts w:ascii="宋体"/>
                <w:szCs w:val="21"/>
              </w:rPr>
            </w:pPr>
            <w:r w:rsidRPr="00E06391">
              <w:rPr>
                <w:rFonts w:ascii="宋体" w:hAnsi="宋体" w:hint="eastAsia"/>
                <w:szCs w:val="21"/>
              </w:rPr>
              <w:t>监理单位</w:t>
            </w:r>
          </w:p>
        </w:tc>
        <w:tc>
          <w:tcPr>
            <w:tcW w:w="3600" w:type="dxa"/>
            <w:vAlign w:val="center"/>
          </w:tcPr>
          <w:p w:rsidR="00BB3F79" w:rsidRPr="004E1466" w:rsidRDefault="00BB3F79">
            <w:pPr>
              <w:jc w:val="center"/>
              <w:rPr>
                <w:color w:val="333333"/>
                <w:szCs w:val="21"/>
              </w:rPr>
            </w:pPr>
          </w:p>
        </w:tc>
      </w:tr>
      <w:tr w:rsidR="00BB3F79">
        <w:trPr>
          <w:trHeight w:val="680"/>
        </w:trPr>
        <w:tc>
          <w:tcPr>
            <w:tcW w:w="1440" w:type="dxa"/>
            <w:vAlign w:val="center"/>
          </w:tcPr>
          <w:p w:rsidR="00BB3F79" w:rsidRPr="00E06391" w:rsidRDefault="00BB3F79">
            <w:pPr>
              <w:jc w:val="center"/>
              <w:rPr>
                <w:rFonts w:ascii="宋体"/>
                <w:szCs w:val="21"/>
              </w:rPr>
            </w:pPr>
            <w:r w:rsidRPr="00E06391">
              <w:rPr>
                <w:rFonts w:ascii="宋体" w:hAnsi="宋体" w:hint="eastAsia"/>
                <w:szCs w:val="21"/>
              </w:rPr>
              <w:t>施工单位</w:t>
            </w:r>
          </w:p>
        </w:tc>
        <w:tc>
          <w:tcPr>
            <w:tcW w:w="3780" w:type="dxa"/>
            <w:vAlign w:val="center"/>
          </w:tcPr>
          <w:p w:rsidR="00BB3F79" w:rsidRPr="004E1466" w:rsidRDefault="00BB3F79">
            <w:pPr>
              <w:jc w:val="center"/>
              <w:rPr>
                <w:color w:val="333333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BB3F79" w:rsidRPr="00E06391" w:rsidRDefault="00BB3F79">
            <w:pPr>
              <w:jc w:val="center"/>
              <w:rPr>
                <w:rFonts w:ascii="宋体"/>
                <w:szCs w:val="21"/>
              </w:rPr>
            </w:pPr>
            <w:r w:rsidRPr="00E06391">
              <w:rPr>
                <w:rFonts w:ascii="宋体" w:hAnsi="宋体" w:hint="eastAsia"/>
                <w:szCs w:val="21"/>
              </w:rPr>
              <w:t>层数</w:t>
            </w:r>
            <w:r w:rsidRPr="00E06391">
              <w:rPr>
                <w:rFonts w:ascii="宋体" w:hAnsi="宋体"/>
                <w:szCs w:val="21"/>
              </w:rPr>
              <w:t>/</w:t>
            </w:r>
            <w:r w:rsidRPr="00E06391">
              <w:rPr>
                <w:rFonts w:ascii="宋体" w:hAnsi="宋体" w:hint="eastAsia"/>
                <w:szCs w:val="21"/>
              </w:rPr>
              <w:t>栋数</w:t>
            </w:r>
          </w:p>
        </w:tc>
        <w:tc>
          <w:tcPr>
            <w:tcW w:w="3600" w:type="dxa"/>
            <w:vAlign w:val="center"/>
          </w:tcPr>
          <w:p w:rsidR="00BB3F79" w:rsidRPr="00E06391" w:rsidRDefault="00BB3F79">
            <w:pPr>
              <w:jc w:val="center"/>
              <w:rPr>
                <w:rFonts w:ascii="宋体"/>
                <w:szCs w:val="21"/>
              </w:rPr>
            </w:pPr>
          </w:p>
        </w:tc>
      </w:tr>
      <w:tr w:rsidR="00BB3F79">
        <w:trPr>
          <w:trHeight w:val="680"/>
        </w:trPr>
        <w:tc>
          <w:tcPr>
            <w:tcW w:w="1440" w:type="dxa"/>
            <w:vAlign w:val="center"/>
          </w:tcPr>
          <w:p w:rsidR="00BB3F79" w:rsidRPr="00510C2B" w:rsidRDefault="00BB3F79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工程造价</w:t>
            </w:r>
          </w:p>
        </w:tc>
        <w:tc>
          <w:tcPr>
            <w:tcW w:w="3780" w:type="dxa"/>
            <w:vAlign w:val="center"/>
          </w:tcPr>
          <w:p w:rsidR="00BB3F79" w:rsidRDefault="00BB3F7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BB3F79" w:rsidRDefault="00BB3F79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工程形象进度</w:t>
            </w:r>
          </w:p>
        </w:tc>
        <w:tc>
          <w:tcPr>
            <w:tcW w:w="3600" w:type="dxa"/>
            <w:vAlign w:val="center"/>
          </w:tcPr>
          <w:p w:rsidR="00BB3F79" w:rsidRDefault="00BB3F79" w:rsidP="00510C2B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共</w:t>
            </w:r>
            <w:r>
              <w:rPr>
                <w:rFonts w:ascii="宋体"/>
                <w:szCs w:val="21"/>
              </w:rPr>
              <w:t xml:space="preserve">           </w:t>
            </w:r>
            <w:r>
              <w:rPr>
                <w:rFonts w:ascii="宋体" w:hint="eastAsia"/>
                <w:szCs w:val="21"/>
              </w:rPr>
              <w:t>层，已完成</w:t>
            </w:r>
            <w:r>
              <w:rPr>
                <w:rFonts w:ascii="宋体"/>
                <w:szCs w:val="21"/>
              </w:rPr>
              <w:t xml:space="preserve">        </w:t>
            </w:r>
            <w:r>
              <w:rPr>
                <w:rFonts w:ascii="宋体" w:hint="eastAsia"/>
                <w:szCs w:val="21"/>
              </w:rPr>
              <w:t>层</w:t>
            </w:r>
          </w:p>
          <w:p w:rsidR="00BB3F79" w:rsidRDefault="00BB3F79" w:rsidP="00510C2B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共</w:t>
            </w:r>
            <w:r>
              <w:rPr>
                <w:rFonts w:ascii="宋体"/>
                <w:szCs w:val="21"/>
              </w:rPr>
              <w:t xml:space="preserve">           Km</w:t>
            </w:r>
            <w:r>
              <w:rPr>
                <w:rFonts w:ascii="宋体" w:hint="eastAsia"/>
                <w:szCs w:val="21"/>
              </w:rPr>
              <w:t>，已完成</w:t>
            </w:r>
            <w:r>
              <w:rPr>
                <w:rFonts w:ascii="宋体"/>
                <w:szCs w:val="21"/>
              </w:rPr>
              <w:t xml:space="preserve">        Km</w:t>
            </w:r>
          </w:p>
          <w:p w:rsidR="00BB3F79" w:rsidRDefault="00BB3F79" w:rsidP="00510C2B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共</w:t>
            </w:r>
            <w:r>
              <w:rPr>
                <w:rFonts w:ascii="宋体"/>
                <w:szCs w:val="21"/>
              </w:rPr>
              <w:t xml:space="preserve">       </w:t>
            </w:r>
            <w:r>
              <w:rPr>
                <w:rFonts w:ascii="宋体" w:hint="eastAsia"/>
                <w:szCs w:val="21"/>
              </w:rPr>
              <w:t>万元，已完成</w:t>
            </w:r>
            <w:r>
              <w:rPr>
                <w:rFonts w:ascii="宋体"/>
                <w:szCs w:val="21"/>
              </w:rPr>
              <w:t xml:space="preserve">        </w:t>
            </w:r>
            <w:r>
              <w:rPr>
                <w:rFonts w:ascii="宋体" w:hint="eastAsia"/>
                <w:szCs w:val="21"/>
              </w:rPr>
              <w:t>万元</w:t>
            </w:r>
          </w:p>
        </w:tc>
      </w:tr>
      <w:tr w:rsidR="00BB3F79">
        <w:trPr>
          <w:trHeight w:val="825"/>
        </w:trPr>
        <w:tc>
          <w:tcPr>
            <w:tcW w:w="10440" w:type="dxa"/>
            <w:gridSpan w:val="4"/>
            <w:vAlign w:val="center"/>
          </w:tcPr>
          <w:p w:rsidR="00BB3F79" w:rsidRDefault="00BB3F79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工程建设各方评价意见</w:t>
            </w:r>
          </w:p>
        </w:tc>
      </w:tr>
      <w:tr w:rsidR="00BB3F79">
        <w:trPr>
          <w:trHeight w:val="2635"/>
        </w:trPr>
        <w:tc>
          <w:tcPr>
            <w:tcW w:w="1440" w:type="dxa"/>
            <w:vAlign w:val="center"/>
          </w:tcPr>
          <w:p w:rsidR="00BB3F79" w:rsidRDefault="00BB3F79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施工单位</w:t>
            </w:r>
          </w:p>
          <w:p w:rsidR="00BB3F79" w:rsidRDefault="00BB3F79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（自评）</w:t>
            </w:r>
          </w:p>
        </w:tc>
        <w:tc>
          <w:tcPr>
            <w:tcW w:w="9000" w:type="dxa"/>
            <w:gridSpan w:val="3"/>
          </w:tcPr>
          <w:p w:rsidR="00BB3F79" w:rsidRDefault="00BB3F79">
            <w:pPr>
              <w:spacing w:line="180" w:lineRule="exact"/>
              <w:rPr>
                <w:rFonts w:ascii="宋体"/>
                <w:szCs w:val="21"/>
              </w:rPr>
            </w:pPr>
          </w:p>
          <w:p w:rsidR="00BB3F79" w:rsidRDefault="00BB3F79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自评日期：</w:t>
            </w:r>
            <w:r>
              <w:rPr>
                <w:rFonts w:ascii="宋体" w:hAnsi="宋体"/>
                <w:szCs w:val="21"/>
              </w:rPr>
              <w:t xml:space="preserve">                          </w:t>
            </w:r>
            <w:r>
              <w:rPr>
                <w:rFonts w:ascii="宋体" w:hAnsi="宋体" w:hint="eastAsia"/>
                <w:szCs w:val="21"/>
              </w:rPr>
              <w:t>自评分数：</w:t>
            </w:r>
          </w:p>
          <w:p w:rsidR="00BB3F79" w:rsidRDefault="00BB3F79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评价等级：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□达到标准化工地</w:t>
            </w:r>
            <w:r>
              <w:rPr>
                <w:rFonts w:ascii="宋体" w:hAnsi="宋体"/>
                <w:szCs w:val="21"/>
              </w:rPr>
              <w:t xml:space="preserve">        </w:t>
            </w:r>
            <w:r>
              <w:rPr>
                <w:rFonts w:ascii="宋体" w:hAnsi="宋体" w:hint="eastAsia"/>
                <w:szCs w:val="21"/>
              </w:rPr>
              <w:t>□达不到标准化工地</w:t>
            </w:r>
          </w:p>
          <w:p w:rsidR="00BB3F79" w:rsidRDefault="00BB3F79" w:rsidP="00BB3F79">
            <w:pPr>
              <w:spacing w:line="480" w:lineRule="auto"/>
              <w:ind w:firstLineChars="3700" w:firstLine="31680"/>
              <w:rPr>
                <w:rFonts w:ascii="宋体"/>
                <w:szCs w:val="21"/>
              </w:rPr>
            </w:pPr>
          </w:p>
          <w:p w:rsidR="00BB3F79" w:rsidRDefault="00BB3F79" w:rsidP="00BB3F79">
            <w:pPr>
              <w:spacing w:line="360" w:lineRule="auto"/>
              <w:ind w:firstLineChars="370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盖章</w:t>
            </w:r>
          </w:p>
          <w:p w:rsidR="00BB3F79" w:rsidRDefault="00BB3F79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专职安全员：</w:t>
            </w:r>
            <w:r>
              <w:rPr>
                <w:rFonts w:ascii="宋体" w:hAnsi="宋体"/>
                <w:szCs w:val="21"/>
              </w:rPr>
              <w:t xml:space="preserve">                        </w:t>
            </w:r>
            <w:r>
              <w:rPr>
                <w:rFonts w:ascii="宋体" w:hAnsi="宋体" w:hint="eastAsia"/>
                <w:szCs w:val="21"/>
              </w:rPr>
              <w:t>项目经理：</w:t>
            </w:r>
            <w:r>
              <w:rPr>
                <w:rFonts w:ascii="宋体" w:hAnsi="宋体"/>
                <w:szCs w:val="21"/>
              </w:rPr>
              <w:t xml:space="preserve">                        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BB3F79">
        <w:trPr>
          <w:trHeight w:val="2782"/>
        </w:trPr>
        <w:tc>
          <w:tcPr>
            <w:tcW w:w="1440" w:type="dxa"/>
            <w:vAlign w:val="center"/>
          </w:tcPr>
          <w:p w:rsidR="00BB3F79" w:rsidRDefault="00BB3F79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监理单位</w:t>
            </w:r>
          </w:p>
          <w:p w:rsidR="00BB3F79" w:rsidRDefault="00BB3F79" w:rsidP="00BB3F79">
            <w:pPr>
              <w:ind w:firstLineChars="10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（初评）</w:t>
            </w:r>
          </w:p>
        </w:tc>
        <w:tc>
          <w:tcPr>
            <w:tcW w:w="9000" w:type="dxa"/>
            <w:gridSpan w:val="3"/>
          </w:tcPr>
          <w:p w:rsidR="00BB3F79" w:rsidRDefault="00BB3F79">
            <w:pPr>
              <w:rPr>
                <w:rFonts w:ascii="宋体"/>
                <w:szCs w:val="21"/>
              </w:rPr>
            </w:pPr>
          </w:p>
          <w:p w:rsidR="00BB3F79" w:rsidRDefault="00BB3F79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初评意见：</w:t>
            </w:r>
            <w:r>
              <w:rPr>
                <w:rFonts w:ascii="宋体" w:hAnsi="宋体"/>
                <w:szCs w:val="21"/>
              </w:rPr>
              <w:t xml:space="preserve">  </w:t>
            </w:r>
          </w:p>
          <w:p w:rsidR="00BB3F79" w:rsidRDefault="00BB3F79">
            <w:pPr>
              <w:rPr>
                <w:rFonts w:ascii="宋体"/>
                <w:szCs w:val="21"/>
              </w:rPr>
            </w:pPr>
          </w:p>
          <w:p w:rsidR="00BB3F79" w:rsidRDefault="00BB3F79">
            <w:pPr>
              <w:rPr>
                <w:rFonts w:ascii="宋体"/>
                <w:szCs w:val="21"/>
              </w:rPr>
            </w:pPr>
          </w:p>
          <w:p w:rsidR="00BB3F79" w:rsidRDefault="00BB3F79">
            <w:pPr>
              <w:rPr>
                <w:rFonts w:ascii="宋体"/>
                <w:szCs w:val="21"/>
              </w:rPr>
            </w:pPr>
          </w:p>
          <w:p w:rsidR="00BB3F79" w:rsidRDefault="00BB3F79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            </w:t>
            </w:r>
          </w:p>
          <w:p w:rsidR="00BB3F79" w:rsidRDefault="00BB3F79" w:rsidP="00BB3F79">
            <w:pPr>
              <w:ind w:firstLineChars="3650" w:firstLine="31680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盖章</w:t>
            </w:r>
          </w:p>
          <w:p w:rsidR="00BB3F79" w:rsidRDefault="00BB3F79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专业监理工程师：</w:t>
            </w:r>
            <w:r>
              <w:rPr>
                <w:rFonts w:ascii="宋体" w:hAnsi="宋体"/>
                <w:szCs w:val="21"/>
              </w:rPr>
              <w:t xml:space="preserve">                    </w:t>
            </w:r>
            <w:r>
              <w:rPr>
                <w:rFonts w:ascii="宋体" w:hAnsi="宋体" w:hint="eastAsia"/>
                <w:szCs w:val="21"/>
              </w:rPr>
              <w:t>总监：</w:t>
            </w:r>
            <w:r>
              <w:rPr>
                <w:rFonts w:ascii="宋体" w:hAnsi="宋体"/>
                <w:szCs w:val="21"/>
              </w:rPr>
              <w:t xml:space="preserve">                            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BB3F79">
        <w:trPr>
          <w:trHeight w:val="2626"/>
        </w:trPr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B3F79" w:rsidRDefault="00BB3F79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安监机构</w:t>
            </w:r>
          </w:p>
          <w:p w:rsidR="00BB3F79" w:rsidRDefault="00BB3F79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（评价）</w:t>
            </w:r>
          </w:p>
        </w:tc>
        <w:tc>
          <w:tcPr>
            <w:tcW w:w="9000" w:type="dxa"/>
            <w:gridSpan w:val="3"/>
            <w:tcBorders>
              <w:bottom w:val="single" w:sz="4" w:space="0" w:color="auto"/>
            </w:tcBorders>
          </w:tcPr>
          <w:p w:rsidR="00BB3F79" w:rsidRDefault="00BB3F79">
            <w:pPr>
              <w:spacing w:line="180" w:lineRule="exact"/>
              <w:rPr>
                <w:rFonts w:ascii="宋体"/>
                <w:szCs w:val="21"/>
              </w:rPr>
            </w:pPr>
          </w:p>
          <w:p w:rsidR="00BB3F79" w:rsidRDefault="00BB3F79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评价日期：</w:t>
            </w:r>
            <w:r>
              <w:rPr>
                <w:rFonts w:ascii="宋体" w:hAnsi="宋体"/>
                <w:szCs w:val="21"/>
              </w:rPr>
              <w:t xml:space="preserve">                          </w:t>
            </w:r>
            <w:r>
              <w:rPr>
                <w:rFonts w:ascii="宋体" w:hAnsi="宋体" w:hint="eastAsia"/>
                <w:szCs w:val="21"/>
              </w:rPr>
              <w:t>评价分数：</w:t>
            </w:r>
            <w:r>
              <w:rPr>
                <w:rFonts w:ascii="宋体" w:hAnsi="宋体"/>
                <w:szCs w:val="21"/>
              </w:rPr>
              <w:t xml:space="preserve">  </w:t>
            </w:r>
          </w:p>
          <w:p w:rsidR="00BB3F79" w:rsidRDefault="00BB3F79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评价意见：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□达到标准化工地</w:t>
            </w:r>
            <w:r>
              <w:rPr>
                <w:rFonts w:ascii="宋体" w:hAnsi="宋体"/>
                <w:szCs w:val="21"/>
              </w:rPr>
              <w:t xml:space="preserve">        </w:t>
            </w:r>
            <w:r>
              <w:rPr>
                <w:rFonts w:ascii="宋体" w:hAnsi="宋体" w:hint="eastAsia"/>
                <w:szCs w:val="21"/>
              </w:rPr>
              <w:t>□达不到标准化工地</w:t>
            </w:r>
          </w:p>
          <w:p w:rsidR="00BB3F79" w:rsidRDefault="00BB3F79">
            <w:pPr>
              <w:spacing w:line="360" w:lineRule="auto"/>
              <w:rPr>
                <w:rFonts w:ascii="宋体"/>
                <w:szCs w:val="21"/>
              </w:rPr>
            </w:pPr>
          </w:p>
          <w:p w:rsidR="00BB3F79" w:rsidRDefault="00BB3F79">
            <w:pPr>
              <w:spacing w:line="360" w:lineRule="auto"/>
              <w:rPr>
                <w:rFonts w:ascii="宋体"/>
                <w:szCs w:val="21"/>
              </w:rPr>
            </w:pPr>
          </w:p>
          <w:p w:rsidR="00BB3F79" w:rsidRDefault="00BB3F79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                                                           </w:t>
            </w:r>
            <w:r>
              <w:rPr>
                <w:rFonts w:ascii="宋体" w:hAnsi="宋体" w:hint="eastAsia"/>
                <w:szCs w:val="21"/>
              </w:rPr>
              <w:t>盖章</w:t>
            </w:r>
          </w:p>
          <w:p w:rsidR="00BB3F79" w:rsidRDefault="00BB3F79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评价人员：</w:t>
            </w:r>
            <w:r>
              <w:rPr>
                <w:rFonts w:ascii="宋体" w:hAnsi="宋体"/>
                <w:szCs w:val="21"/>
              </w:rPr>
              <w:t xml:space="preserve">                                 </w:t>
            </w:r>
            <w:r>
              <w:rPr>
                <w:rFonts w:ascii="宋体" w:hAnsi="宋体" w:hint="eastAsia"/>
                <w:szCs w:val="21"/>
              </w:rPr>
              <w:t>小组长：</w:t>
            </w:r>
            <w:r>
              <w:rPr>
                <w:rFonts w:ascii="宋体" w:hAnsi="宋体"/>
                <w:szCs w:val="21"/>
              </w:rPr>
              <w:t xml:space="preserve">                   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</w:tr>
    </w:tbl>
    <w:p w:rsidR="00BB3F79" w:rsidRDefault="00BB3F79">
      <w:pPr>
        <w:rPr>
          <w:rFonts w:ascii="宋体"/>
          <w:szCs w:val="21"/>
        </w:rPr>
      </w:pPr>
      <w:r>
        <w:rPr>
          <w:rFonts w:ascii="宋体" w:hAnsi="宋体" w:hint="eastAsia"/>
        </w:rPr>
        <w:t>备注：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、镇街（园区）一级监督工程项目在达到标准化评价进度时，施工、监理单位须分别及时完成自评、初评工作，并将本表</w:t>
      </w:r>
      <w:r>
        <w:rPr>
          <w:rFonts w:ascii="宋体" w:hAnsi="宋体" w:hint="eastAsia"/>
          <w:szCs w:val="21"/>
        </w:rPr>
        <w:t>一式四份</w:t>
      </w:r>
      <w:r>
        <w:rPr>
          <w:rFonts w:ascii="宋体" w:hAnsi="宋体" w:hint="eastAsia"/>
        </w:rPr>
        <w:t>提交</w:t>
      </w:r>
      <w:r>
        <w:rPr>
          <w:rFonts w:ascii="宋体" w:hAnsi="宋体" w:hint="eastAsia"/>
          <w:szCs w:val="21"/>
        </w:rPr>
        <w:t>市安监站。</w:t>
      </w:r>
    </w:p>
    <w:sectPr w:rsidR="00BB3F79" w:rsidSect="00BD34B5">
      <w:headerReference w:type="default" r:id="rId6"/>
      <w:pgSz w:w="11906" w:h="16838"/>
      <w:pgMar w:top="56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F79" w:rsidRDefault="00BB3F79" w:rsidP="00BD34B5">
      <w:r>
        <w:separator/>
      </w:r>
    </w:p>
  </w:endnote>
  <w:endnote w:type="continuationSeparator" w:id="0">
    <w:p w:rsidR="00BB3F79" w:rsidRDefault="00BB3F79" w:rsidP="00BD34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modern"/>
    <w:notTrueType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F79" w:rsidRDefault="00BB3F79" w:rsidP="00BD34B5">
      <w:r>
        <w:separator/>
      </w:r>
    </w:p>
  </w:footnote>
  <w:footnote w:type="continuationSeparator" w:id="0">
    <w:p w:rsidR="00BB3F79" w:rsidRDefault="00BB3F79" w:rsidP="00BD34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F79" w:rsidRDefault="00BB3F79">
    <w:pPr>
      <w:pStyle w:val="Header"/>
      <w:pBdr>
        <w:bottom w:val="none" w:sz="0" w:space="0" w:color="auto"/>
      </w:pBdr>
      <w:jc w:val="right"/>
      <w:rPr>
        <w:sz w:val="21"/>
        <w:szCs w:val="21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7698"/>
    <w:rsid w:val="000B6F99"/>
    <w:rsid w:val="001404DC"/>
    <w:rsid w:val="001F2248"/>
    <w:rsid w:val="00363726"/>
    <w:rsid w:val="003F09BB"/>
    <w:rsid w:val="00461F77"/>
    <w:rsid w:val="004B5EEA"/>
    <w:rsid w:val="004E1466"/>
    <w:rsid w:val="00510C2B"/>
    <w:rsid w:val="00555E61"/>
    <w:rsid w:val="00590551"/>
    <w:rsid w:val="00774354"/>
    <w:rsid w:val="008443D6"/>
    <w:rsid w:val="00962D58"/>
    <w:rsid w:val="00BB3F79"/>
    <w:rsid w:val="00BD34B5"/>
    <w:rsid w:val="00C06B74"/>
    <w:rsid w:val="00C357A9"/>
    <w:rsid w:val="00DE533C"/>
    <w:rsid w:val="00E06391"/>
    <w:rsid w:val="00E6154B"/>
    <w:rsid w:val="00EE7698"/>
    <w:rsid w:val="5F6005FD"/>
    <w:rsid w:val="62592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locked="1" w:uiPriority="0"/>
    <w:lsdException w:name="HTML Address" w:semiHidden="1" w:unhideWhenUsed="1"/>
    <w:lsdException w:name="HTML Cite" w:semiHidden="1" w:unhideWhenUsed="1"/>
    <w:lsdException w:name="HTML Code" w:locked="1" w:uiPriority="0"/>
    <w:lsdException w:name="HTML Definition" w:locked="1" w:uiPriority="0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locked="1" w:uiPriority="0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locked="1" w:uiPriority="0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D34B5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D34B5"/>
    <w:pPr>
      <w:widowControl/>
      <w:spacing w:line="320" w:lineRule="exact"/>
      <w:jc w:val="center"/>
    </w:pPr>
    <w:rPr>
      <w:rFonts w:ascii="仿宋_GB2312" w:eastAsia="仿宋_GB2312" w:hAnsi="宋体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6487C"/>
    <w:rPr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BD34B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87C"/>
    <w:rPr>
      <w:sz w:val="0"/>
      <w:szCs w:val="0"/>
    </w:rPr>
  </w:style>
  <w:style w:type="paragraph" w:styleId="Footer">
    <w:name w:val="footer"/>
    <w:basedOn w:val="Normal"/>
    <w:link w:val="FooterChar"/>
    <w:uiPriority w:val="99"/>
    <w:rsid w:val="00BD34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6487C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BD34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6487C"/>
    <w:rPr>
      <w:sz w:val="18"/>
      <w:szCs w:val="18"/>
    </w:rPr>
  </w:style>
  <w:style w:type="character" w:styleId="Strong">
    <w:name w:val="Strong"/>
    <w:basedOn w:val="DefaultParagraphFont"/>
    <w:uiPriority w:val="99"/>
    <w:qFormat/>
    <w:rsid w:val="00BD34B5"/>
    <w:rPr>
      <w:rFonts w:cs="Times New Roman"/>
      <w:b/>
    </w:rPr>
  </w:style>
  <w:style w:type="character" w:styleId="FollowedHyperlink">
    <w:name w:val="FollowedHyperlink"/>
    <w:basedOn w:val="DefaultParagraphFont"/>
    <w:uiPriority w:val="99"/>
    <w:rsid w:val="00BD34B5"/>
    <w:rPr>
      <w:rFonts w:cs="Times New Roman"/>
      <w:color w:val="4D4D4D"/>
      <w:u w:val="none"/>
    </w:rPr>
  </w:style>
  <w:style w:type="character" w:styleId="Emphasis">
    <w:name w:val="Emphasis"/>
    <w:basedOn w:val="DefaultParagraphFont"/>
    <w:uiPriority w:val="99"/>
    <w:qFormat/>
    <w:rsid w:val="00BD34B5"/>
    <w:rPr>
      <w:rFonts w:cs="Times New Roman"/>
      <w:i/>
    </w:rPr>
  </w:style>
  <w:style w:type="character" w:styleId="HTMLDefinition">
    <w:name w:val="HTML Definition"/>
    <w:basedOn w:val="DefaultParagraphFont"/>
    <w:uiPriority w:val="99"/>
    <w:rsid w:val="00BD34B5"/>
    <w:rPr>
      <w:rFonts w:cs="Times New Roman"/>
      <w:i/>
    </w:rPr>
  </w:style>
  <w:style w:type="character" w:styleId="HTMLAcronym">
    <w:name w:val="HTML Acronym"/>
    <w:basedOn w:val="DefaultParagraphFont"/>
    <w:uiPriority w:val="99"/>
    <w:rsid w:val="00BD34B5"/>
    <w:rPr>
      <w:rFonts w:cs="Times New Roman"/>
    </w:rPr>
  </w:style>
  <w:style w:type="character" w:styleId="HTMLVariable">
    <w:name w:val="HTML Variable"/>
    <w:basedOn w:val="DefaultParagraphFont"/>
    <w:uiPriority w:val="99"/>
    <w:rsid w:val="00BD34B5"/>
    <w:rPr>
      <w:rFonts w:cs="Times New Roman"/>
      <w:i/>
    </w:rPr>
  </w:style>
  <w:style w:type="character" w:styleId="Hyperlink">
    <w:name w:val="Hyperlink"/>
    <w:basedOn w:val="DefaultParagraphFont"/>
    <w:uiPriority w:val="99"/>
    <w:rsid w:val="00BD34B5"/>
    <w:rPr>
      <w:rFonts w:cs="Times New Roman"/>
      <w:color w:val="4D4D4D"/>
      <w:u w:val="none"/>
    </w:rPr>
  </w:style>
  <w:style w:type="character" w:styleId="HTMLCode">
    <w:name w:val="HTML Code"/>
    <w:basedOn w:val="DefaultParagraphFont"/>
    <w:uiPriority w:val="99"/>
    <w:rsid w:val="00BD34B5"/>
    <w:rPr>
      <w:rFonts w:ascii="Courier New" w:hAnsi="Courier New" w:cs="Times New Roman"/>
      <w:sz w:val="20"/>
    </w:rPr>
  </w:style>
  <w:style w:type="character" w:styleId="HTMLCite">
    <w:name w:val="HTML Cite"/>
    <w:basedOn w:val="DefaultParagraphFont"/>
    <w:uiPriority w:val="99"/>
    <w:rsid w:val="00BD34B5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112</Words>
  <Characters>641</Characters>
  <Application>Microsoft Office Outlook</Application>
  <DocSecurity>0</DocSecurity>
  <Lines>0</Lines>
  <Paragraphs>0</Paragraphs>
  <ScaleCrop>false</ScaleCrop>
  <Company>番茄花园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AJ0101 </dc:title>
  <dc:subject/>
  <dc:creator>chenzh</dc:creator>
  <cp:keywords/>
  <dc:description/>
  <cp:lastModifiedBy>User</cp:lastModifiedBy>
  <cp:revision>11</cp:revision>
  <cp:lastPrinted>2016-03-17T01:09:00Z</cp:lastPrinted>
  <dcterms:created xsi:type="dcterms:W3CDTF">2014-04-17T02:37:00Z</dcterms:created>
  <dcterms:modified xsi:type="dcterms:W3CDTF">2018-11-19T07:37:00Z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