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404ED">
      <w:pPr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附件1</w:t>
      </w:r>
    </w:p>
    <w:p w14:paraId="7710D8FC">
      <w:pPr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松山湖人才公馆</w:t>
      </w:r>
      <w:r>
        <w:rPr>
          <w:rFonts w:ascii="Times New Roman" w:hAnsi="Times New Roman" w:eastAsia="方正小标宋简体"/>
          <w:sz w:val="44"/>
          <w:szCs w:val="44"/>
        </w:rPr>
        <w:t>项目情况表</w:t>
      </w:r>
    </w:p>
    <w:tbl>
      <w:tblPr>
        <w:tblStyle w:val="5"/>
        <w:tblW w:w="1472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1457"/>
        <w:gridCol w:w="900"/>
        <w:gridCol w:w="1058"/>
        <w:gridCol w:w="842"/>
        <w:gridCol w:w="1089"/>
        <w:gridCol w:w="1018"/>
        <w:gridCol w:w="1382"/>
        <w:gridCol w:w="1104"/>
        <w:gridCol w:w="1296"/>
        <w:gridCol w:w="1382"/>
        <w:gridCol w:w="1179"/>
        <w:gridCol w:w="857"/>
      </w:tblGrid>
      <w:tr w14:paraId="0667D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159" w:type="dxa"/>
            <w:vMerge w:val="restart"/>
            <w:vAlign w:val="center"/>
          </w:tcPr>
          <w:p w14:paraId="1339AD93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项目名称</w:t>
            </w:r>
          </w:p>
        </w:tc>
        <w:tc>
          <w:tcPr>
            <w:tcW w:w="1457" w:type="dxa"/>
            <w:vMerge w:val="restart"/>
            <w:vAlign w:val="center"/>
          </w:tcPr>
          <w:p w14:paraId="1524F412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地址</w:t>
            </w:r>
          </w:p>
        </w:tc>
        <w:tc>
          <w:tcPr>
            <w:tcW w:w="900" w:type="dxa"/>
            <w:vMerge w:val="restart"/>
            <w:vAlign w:val="center"/>
          </w:tcPr>
          <w:p w14:paraId="7F5DD7F9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性质</w:t>
            </w:r>
          </w:p>
        </w:tc>
        <w:tc>
          <w:tcPr>
            <w:tcW w:w="1058" w:type="dxa"/>
            <w:vMerge w:val="restart"/>
            <w:vAlign w:val="center"/>
          </w:tcPr>
          <w:p w14:paraId="5B739D11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销售方式</w:t>
            </w:r>
          </w:p>
        </w:tc>
        <w:tc>
          <w:tcPr>
            <w:tcW w:w="842" w:type="dxa"/>
            <w:vMerge w:val="restart"/>
            <w:vAlign w:val="center"/>
          </w:tcPr>
          <w:p w14:paraId="20601975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栋号</w:t>
            </w:r>
          </w:p>
        </w:tc>
        <w:tc>
          <w:tcPr>
            <w:tcW w:w="1089" w:type="dxa"/>
            <w:vMerge w:val="restart"/>
            <w:vAlign w:val="center"/>
          </w:tcPr>
          <w:p w14:paraId="445C5500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梯户情况</w:t>
            </w:r>
          </w:p>
        </w:tc>
        <w:tc>
          <w:tcPr>
            <w:tcW w:w="1018" w:type="dxa"/>
            <w:vMerge w:val="restart"/>
            <w:vAlign w:val="center"/>
          </w:tcPr>
          <w:p w14:paraId="2B37C74E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总层高</w:t>
            </w:r>
          </w:p>
        </w:tc>
        <w:tc>
          <w:tcPr>
            <w:tcW w:w="1382" w:type="dxa"/>
            <w:vMerge w:val="restart"/>
            <w:vAlign w:val="center"/>
          </w:tcPr>
          <w:p w14:paraId="0C94960E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物业费标准</w:t>
            </w:r>
          </w:p>
        </w:tc>
        <w:tc>
          <w:tcPr>
            <w:tcW w:w="5818" w:type="dxa"/>
            <w:gridSpan w:val="5"/>
          </w:tcPr>
          <w:p w14:paraId="556E3A51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房源</w:t>
            </w:r>
          </w:p>
        </w:tc>
      </w:tr>
      <w:tr w14:paraId="250F6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159" w:type="dxa"/>
            <w:vMerge w:val="continue"/>
            <w:vAlign w:val="center"/>
          </w:tcPr>
          <w:p w14:paraId="6AB187D4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</w:p>
        </w:tc>
        <w:tc>
          <w:tcPr>
            <w:tcW w:w="1457" w:type="dxa"/>
            <w:vMerge w:val="continue"/>
            <w:vAlign w:val="center"/>
          </w:tcPr>
          <w:p w14:paraId="5B19F990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</w:p>
        </w:tc>
        <w:tc>
          <w:tcPr>
            <w:tcW w:w="900" w:type="dxa"/>
            <w:vMerge w:val="continue"/>
            <w:vAlign w:val="center"/>
          </w:tcPr>
          <w:p w14:paraId="6E6631FF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</w:p>
        </w:tc>
        <w:tc>
          <w:tcPr>
            <w:tcW w:w="1058" w:type="dxa"/>
            <w:vMerge w:val="continue"/>
            <w:vAlign w:val="center"/>
          </w:tcPr>
          <w:p w14:paraId="19E87FCD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</w:p>
        </w:tc>
        <w:tc>
          <w:tcPr>
            <w:tcW w:w="842" w:type="dxa"/>
            <w:vMerge w:val="continue"/>
            <w:vAlign w:val="center"/>
          </w:tcPr>
          <w:p w14:paraId="5F8F8F0C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</w:p>
        </w:tc>
        <w:tc>
          <w:tcPr>
            <w:tcW w:w="1089" w:type="dxa"/>
            <w:vMerge w:val="continue"/>
            <w:vAlign w:val="center"/>
          </w:tcPr>
          <w:p w14:paraId="2793C1D2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</w:p>
        </w:tc>
        <w:tc>
          <w:tcPr>
            <w:tcW w:w="1018" w:type="dxa"/>
            <w:vMerge w:val="continue"/>
            <w:vAlign w:val="center"/>
          </w:tcPr>
          <w:p w14:paraId="76A16C1F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</w:p>
        </w:tc>
        <w:tc>
          <w:tcPr>
            <w:tcW w:w="1382" w:type="dxa"/>
            <w:vMerge w:val="continue"/>
            <w:vAlign w:val="center"/>
          </w:tcPr>
          <w:p w14:paraId="10684E2E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 w14:paraId="08CA9D8A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套数小计</w:t>
            </w:r>
          </w:p>
        </w:tc>
        <w:tc>
          <w:tcPr>
            <w:tcW w:w="1296" w:type="dxa"/>
            <w:vAlign w:val="center"/>
          </w:tcPr>
          <w:p w14:paraId="53DE42F1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户型</w:t>
            </w:r>
          </w:p>
        </w:tc>
        <w:tc>
          <w:tcPr>
            <w:tcW w:w="1382" w:type="dxa"/>
            <w:vAlign w:val="center"/>
          </w:tcPr>
          <w:p w14:paraId="0D769B35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建筑面积</w:t>
            </w:r>
          </w:p>
        </w:tc>
        <w:tc>
          <w:tcPr>
            <w:tcW w:w="1179" w:type="dxa"/>
            <w:vAlign w:val="center"/>
          </w:tcPr>
          <w:p w14:paraId="11048989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 xml:space="preserve">楼层    </w:t>
            </w:r>
          </w:p>
        </w:tc>
        <w:tc>
          <w:tcPr>
            <w:tcW w:w="857" w:type="dxa"/>
            <w:vAlign w:val="center"/>
          </w:tcPr>
          <w:p w14:paraId="5BD34810">
            <w:pPr>
              <w:widowControl/>
              <w:spacing w:line="360" w:lineRule="exact"/>
              <w:jc w:val="center"/>
              <w:rPr>
                <w:rFonts w:ascii="Times New Roman" w:hAnsi="Times New Roman" w:eastAsia="黑体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kern w:val="0"/>
                <w:szCs w:val="21"/>
              </w:rPr>
              <w:t>套数</w:t>
            </w:r>
          </w:p>
        </w:tc>
      </w:tr>
      <w:tr w14:paraId="1B196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159" w:type="dxa"/>
            <w:vMerge w:val="restart"/>
            <w:vAlign w:val="center"/>
          </w:tcPr>
          <w:p w14:paraId="49DC350D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Cs w:val="21"/>
                <w:lang w:val="en-US" w:eastAsia="zh-CN"/>
              </w:rPr>
              <w:t>松山湖人才公馆</w:t>
            </w:r>
          </w:p>
          <w:p w14:paraId="7D299ACC"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/>
              </w:rPr>
            </w:pPr>
          </w:p>
          <w:p w14:paraId="1DEA3F3E">
            <w:pPr>
              <w:pStyle w:val="2"/>
              <w:ind w:left="0" w:leftChars="0" w:firstLine="0" w:firstLineChars="0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Cs w:val="21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_GB2312"/>
                <w:b/>
                <w:bCs/>
                <w:kern w:val="0"/>
                <w:szCs w:val="21"/>
                <w:lang w:val="en-US" w:eastAsia="zh-CN"/>
              </w:rPr>
              <w:t>推广名：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/>
              </w:rPr>
              <w:t>松山湖科学城国际人才社区)</w:t>
            </w:r>
          </w:p>
        </w:tc>
        <w:tc>
          <w:tcPr>
            <w:tcW w:w="1457" w:type="dxa"/>
            <w:vMerge w:val="restart"/>
            <w:vAlign w:val="center"/>
          </w:tcPr>
          <w:p w14:paraId="544E7876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</w:rPr>
              <w:t>东莞市松山</w:t>
            </w:r>
          </w:p>
          <w:p w14:paraId="37B5AA5B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</w:rPr>
              <w:t>湖新城路与玉兰路交汇处西南侧</w:t>
            </w:r>
          </w:p>
        </w:tc>
        <w:tc>
          <w:tcPr>
            <w:tcW w:w="900" w:type="dxa"/>
            <w:vMerge w:val="restart"/>
            <w:vAlign w:val="center"/>
          </w:tcPr>
          <w:p w14:paraId="30C3CD61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住宅</w:t>
            </w:r>
          </w:p>
        </w:tc>
        <w:tc>
          <w:tcPr>
            <w:tcW w:w="1058" w:type="dxa"/>
            <w:vMerge w:val="restart"/>
            <w:vAlign w:val="center"/>
          </w:tcPr>
          <w:p w14:paraId="2F650ED4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/>
              </w:rPr>
              <w:t>现</w:t>
            </w:r>
            <w:r>
              <w:rPr>
                <w:rFonts w:ascii="Times New Roman" w:hAnsi="Times New Roman" w:eastAsia="仿宋_GB2312"/>
                <w:kern w:val="0"/>
                <w:szCs w:val="21"/>
              </w:rPr>
              <w:t>售</w:t>
            </w:r>
          </w:p>
        </w:tc>
        <w:tc>
          <w:tcPr>
            <w:tcW w:w="842" w:type="dxa"/>
            <w:vMerge w:val="restart"/>
            <w:vAlign w:val="center"/>
          </w:tcPr>
          <w:p w14:paraId="18809E33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eastAsia="仿宋_GB2312"/>
                <w:kern w:val="0"/>
                <w:szCs w:val="21"/>
              </w:rPr>
              <w:t>栋</w:t>
            </w:r>
          </w:p>
        </w:tc>
        <w:tc>
          <w:tcPr>
            <w:tcW w:w="1089" w:type="dxa"/>
            <w:vMerge w:val="restart"/>
            <w:vAlign w:val="center"/>
          </w:tcPr>
          <w:p w14:paraId="1BECF3D0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两梯六户</w:t>
            </w:r>
          </w:p>
        </w:tc>
        <w:tc>
          <w:tcPr>
            <w:tcW w:w="1018" w:type="dxa"/>
            <w:vMerge w:val="restart"/>
            <w:vAlign w:val="center"/>
          </w:tcPr>
          <w:p w14:paraId="65CAB05A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1"/>
              </w:rPr>
              <w:t>3</w:t>
            </w:r>
            <w:r>
              <w:rPr>
                <w:rFonts w:ascii="Times New Roman" w:hAnsi="Times New Roman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1382" w:type="dxa"/>
            <w:vMerge w:val="restart"/>
            <w:vAlign w:val="center"/>
          </w:tcPr>
          <w:p w14:paraId="72719CDC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3.0元/平方米·月</w:t>
            </w:r>
          </w:p>
        </w:tc>
        <w:tc>
          <w:tcPr>
            <w:tcW w:w="1104" w:type="dxa"/>
            <w:vMerge w:val="restart"/>
            <w:vAlign w:val="center"/>
          </w:tcPr>
          <w:p w14:paraId="5711F21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Cs w:val="21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  <w:u w:val="single"/>
                <w:lang w:val="en-US" w:eastAsia="zh-CN"/>
              </w:rPr>
              <w:t>93</w:t>
            </w:r>
          </w:p>
        </w:tc>
        <w:tc>
          <w:tcPr>
            <w:tcW w:w="1296" w:type="dxa"/>
            <w:vAlign w:val="center"/>
          </w:tcPr>
          <w:p w14:paraId="65C86958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01户型</w:t>
            </w:r>
          </w:p>
        </w:tc>
        <w:tc>
          <w:tcPr>
            <w:tcW w:w="1382" w:type="dxa"/>
            <w:vAlign w:val="center"/>
          </w:tcPr>
          <w:p w14:paraId="4639790A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Cs w:val="21"/>
                <w:u w:val="single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78.26m</w:t>
            </w:r>
            <w:r>
              <w:rPr>
                <w:rFonts w:ascii="Times New Roman" w:hAnsi="Times New Roman" w:eastAsia="仿宋_GB2312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179" w:type="dxa"/>
            <w:vAlign w:val="center"/>
          </w:tcPr>
          <w:p w14:paraId="676F12B5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1"/>
              </w:rPr>
              <w:t>3</w:t>
            </w:r>
            <w:r>
              <w:rPr>
                <w:rFonts w:ascii="Times New Roman" w:hAnsi="Times New Roman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857" w:type="dxa"/>
            <w:vAlign w:val="center"/>
          </w:tcPr>
          <w:p w14:paraId="734B5674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Cs w:val="21"/>
                <w:u w:val="single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31</w:t>
            </w:r>
          </w:p>
        </w:tc>
      </w:tr>
      <w:tr w14:paraId="2E06D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1159" w:type="dxa"/>
            <w:vMerge w:val="continue"/>
            <w:vAlign w:val="center"/>
          </w:tcPr>
          <w:p w14:paraId="0D5A9705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457" w:type="dxa"/>
            <w:vMerge w:val="continue"/>
            <w:vAlign w:val="center"/>
          </w:tcPr>
          <w:p w14:paraId="4A26E106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900" w:type="dxa"/>
            <w:vMerge w:val="continue"/>
            <w:vAlign w:val="center"/>
          </w:tcPr>
          <w:p w14:paraId="554583C3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058" w:type="dxa"/>
            <w:vMerge w:val="continue"/>
            <w:vAlign w:val="center"/>
          </w:tcPr>
          <w:p w14:paraId="46CA0ABD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842" w:type="dxa"/>
            <w:vMerge w:val="continue"/>
            <w:vAlign w:val="center"/>
          </w:tcPr>
          <w:p w14:paraId="5AF8671A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  <w:u w:val="single"/>
              </w:rPr>
            </w:pPr>
          </w:p>
        </w:tc>
        <w:tc>
          <w:tcPr>
            <w:tcW w:w="1089" w:type="dxa"/>
            <w:vMerge w:val="continue"/>
            <w:vAlign w:val="center"/>
          </w:tcPr>
          <w:p w14:paraId="44506FD2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018" w:type="dxa"/>
            <w:vMerge w:val="continue"/>
            <w:vAlign w:val="center"/>
          </w:tcPr>
          <w:p w14:paraId="7335533D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382" w:type="dxa"/>
            <w:vMerge w:val="continue"/>
            <w:vAlign w:val="center"/>
          </w:tcPr>
          <w:p w14:paraId="40915661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104" w:type="dxa"/>
            <w:vMerge w:val="continue"/>
            <w:vAlign w:val="center"/>
          </w:tcPr>
          <w:p w14:paraId="1AC8ECC3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Cs w:val="21"/>
                <w:u w:val="single"/>
              </w:rPr>
            </w:pPr>
          </w:p>
        </w:tc>
        <w:tc>
          <w:tcPr>
            <w:tcW w:w="1296" w:type="dxa"/>
            <w:vAlign w:val="center"/>
          </w:tcPr>
          <w:p w14:paraId="3B26B2E0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02户型</w:t>
            </w:r>
          </w:p>
        </w:tc>
        <w:tc>
          <w:tcPr>
            <w:tcW w:w="1382" w:type="dxa"/>
            <w:vAlign w:val="center"/>
          </w:tcPr>
          <w:p w14:paraId="5280BE3E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78.16m</w:t>
            </w:r>
            <w:r>
              <w:rPr>
                <w:rFonts w:ascii="Times New Roman" w:hAnsi="Times New Roman" w:eastAsia="仿宋_GB2312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179" w:type="dxa"/>
            <w:vAlign w:val="center"/>
          </w:tcPr>
          <w:p w14:paraId="01E3821F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1"/>
              </w:rPr>
              <w:t>3</w:t>
            </w:r>
            <w:r>
              <w:rPr>
                <w:rFonts w:ascii="Times New Roman" w:hAnsi="Times New Roman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857" w:type="dxa"/>
            <w:vAlign w:val="center"/>
          </w:tcPr>
          <w:p w14:paraId="4004BD83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Cs w:val="21"/>
                <w:u w:val="single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31</w:t>
            </w:r>
          </w:p>
        </w:tc>
      </w:tr>
      <w:tr w14:paraId="4BD9D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159" w:type="dxa"/>
            <w:vMerge w:val="continue"/>
            <w:vAlign w:val="center"/>
          </w:tcPr>
          <w:p w14:paraId="42271EFF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</w:rPr>
            </w:pPr>
          </w:p>
        </w:tc>
        <w:tc>
          <w:tcPr>
            <w:tcW w:w="1457" w:type="dxa"/>
            <w:vMerge w:val="continue"/>
            <w:vAlign w:val="center"/>
          </w:tcPr>
          <w:p w14:paraId="3017E513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</w:rPr>
            </w:pPr>
          </w:p>
        </w:tc>
        <w:tc>
          <w:tcPr>
            <w:tcW w:w="900" w:type="dxa"/>
            <w:vMerge w:val="continue"/>
            <w:vAlign w:val="center"/>
          </w:tcPr>
          <w:p w14:paraId="4F17B063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</w:rPr>
            </w:pPr>
          </w:p>
        </w:tc>
        <w:tc>
          <w:tcPr>
            <w:tcW w:w="1058" w:type="dxa"/>
            <w:vMerge w:val="continue"/>
            <w:vAlign w:val="center"/>
          </w:tcPr>
          <w:p w14:paraId="4A41E663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</w:rPr>
            </w:pPr>
          </w:p>
        </w:tc>
        <w:tc>
          <w:tcPr>
            <w:tcW w:w="842" w:type="dxa"/>
            <w:vMerge w:val="continue"/>
            <w:vAlign w:val="center"/>
          </w:tcPr>
          <w:p w14:paraId="2CD27CA0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  <w:u w:val="single"/>
              </w:rPr>
            </w:pPr>
          </w:p>
        </w:tc>
        <w:tc>
          <w:tcPr>
            <w:tcW w:w="1089" w:type="dxa"/>
            <w:vMerge w:val="continue"/>
            <w:vAlign w:val="center"/>
          </w:tcPr>
          <w:p w14:paraId="3E7AC3F3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</w:rPr>
            </w:pPr>
          </w:p>
        </w:tc>
        <w:tc>
          <w:tcPr>
            <w:tcW w:w="1018" w:type="dxa"/>
            <w:vMerge w:val="continue"/>
            <w:vAlign w:val="center"/>
          </w:tcPr>
          <w:p w14:paraId="036D258F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</w:rPr>
            </w:pPr>
          </w:p>
        </w:tc>
        <w:tc>
          <w:tcPr>
            <w:tcW w:w="1382" w:type="dxa"/>
            <w:vMerge w:val="continue"/>
            <w:vAlign w:val="center"/>
          </w:tcPr>
          <w:p w14:paraId="548C544E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</w:rPr>
            </w:pPr>
          </w:p>
        </w:tc>
        <w:tc>
          <w:tcPr>
            <w:tcW w:w="1104" w:type="dxa"/>
            <w:vMerge w:val="continue"/>
            <w:vAlign w:val="center"/>
          </w:tcPr>
          <w:p w14:paraId="5CAE0868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1"/>
                <w:u w:val="single"/>
              </w:rPr>
            </w:pPr>
          </w:p>
        </w:tc>
        <w:tc>
          <w:tcPr>
            <w:tcW w:w="1296" w:type="dxa"/>
            <w:vAlign w:val="center"/>
          </w:tcPr>
          <w:p w14:paraId="62228278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1"/>
              </w:rPr>
              <w:t>06户型</w:t>
            </w:r>
          </w:p>
        </w:tc>
        <w:tc>
          <w:tcPr>
            <w:tcW w:w="1382" w:type="dxa"/>
            <w:vAlign w:val="center"/>
          </w:tcPr>
          <w:p w14:paraId="4C8E2861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78.16m</w:t>
            </w:r>
            <w:r>
              <w:rPr>
                <w:rFonts w:ascii="Times New Roman" w:hAnsi="Times New Roman" w:eastAsia="仿宋_GB2312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179" w:type="dxa"/>
            <w:vAlign w:val="center"/>
          </w:tcPr>
          <w:p w14:paraId="5813AF7D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1"/>
              </w:rPr>
              <w:t>3</w:t>
            </w:r>
            <w:r>
              <w:rPr>
                <w:rFonts w:ascii="Times New Roman" w:hAnsi="Times New Roman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857" w:type="dxa"/>
            <w:vAlign w:val="center"/>
          </w:tcPr>
          <w:p w14:paraId="1C6A6CC6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1"/>
                <w:u w:val="single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31</w:t>
            </w:r>
          </w:p>
        </w:tc>
      </w:tr>
    </w:tbl>
    <w:p w14:paraId="09D85784">
      <w:pPr>
        <w:rPr>
          <w:rFonts w:ascii="Times New Roman" w:hAnsi="Times New Roma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xZjczMWJiOGExNTYyMThkMjlkNjAzMGEzZjhjOTkifQ=="/>
  </w:docVars>
  <w:rsids>
    <w:rsidRoot w:val="398D7C63"/>
    <w:rsid w:val="00004C63"/>
    <w:rsid w:val="0001108C"/>
    <w:rsid w:val="004A5061"/>
    <w:rsid w:val="004A724F"/>
    <w:rsid w:val="00562299"/>
    <w:rsid w:val="00713611"/>
    <w:rsid w:val="007E235E"/>
    <w:rsid w:val="008B2EA2"/>
    <w:rsid w:val="009726EA"/>
    <w:rsid w:val="009923CE"/>
    <w:rsid w:val="00A534BB"/>
    <w:rsid w:val="00BD1FB7"/>
    <w:rsid w:val="00D65FE6"/>
    <w:rsid w:val="00E21C2E"/>
    <w:rsid w:val="00EB420F"/>
    <w:rsid w:val="01CB3A5E"/>
    <w:rsid w:val="020E6B27"/>
    <w:rsid w:val="054D5AAF"/>
    <w:rsid w:val="0B674587"/>
    <w:rsid w:val="14DC29CA"/>
    <w:rsid w:val="163D4862"/>
    <w:rsid w:val="24EE19CD"/>
    <w:rsid w:val="27E07953"/>
    <w:rsid w:val="31A60887"/>
    <w:rsid w:val="37687F6C"/>
    <w:rsid w:val="398D7C63"/>
    <w:rsid w:val="3A9C74FA"/>
    <w:rsid w:val="418E1252"/>
    <w:rsid w:val="49C02FCE"/>
    <w:rsid w:val="4B1E0281"/>
    <w:rsid w:val="4DDD03E1"/>
    <w:rsid w:val="562543F0"/>
    <w:rsid w:val="5AFF3461"/>
    <w:rsid w:val="65D379C4"/>
    <w:rsid w:val="6C296590"/>
    <w:rsid w:val="7268437D"/>
    <w:rsid w:val="768B2507"/>
    <w:rsid w:val="7CD31486"/>
    <w:rsid w:val="7FD91C23"/>
    <w:rsid w:val="9BCF9132"/>
    <w:rsid w:val="E5F5CB8B"/>
    <w:rsid w:val="F5CE9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next w:val="1"/>
    <w:autoRedefine/>
    <w:unhideWhenUsed/>
    <w:qFormat/>
    <w:uiPriority w:val="3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739</Words>
  <Characters>1156</Characters>
  <Lines>12</Lines>
  <Paragraphs>3</Paragraphs>
  <TotalTime>3</TotalTime>
  <ScaleCrop>false</ScaleCrop>
  <LinksUpToDate>false</LinksUpToDate>
  <CharactersWithSpaces>1177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2024-05-11T03:23:00Z</dcterms:created>
  <dc:creator>梦</dc:creator>
  <cp:lastModifiedBy>CML</cp:lastModifiedBy>
  <dcterms:modified xsi:type="dcterms:W3CDTF">2026-09-30T02:15:58Z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53675DA40EE841CB8521A95E4C42E429_13</vt:lpwstr>
  </property>
  <property fmtid="{D5CDD505-2E9C-101B-9397-08002B2CF9AE}" pid="4" name="KSOTemplateDocerSaveRecord">
    <vt:lpwstr>eyJoZGlkIjoiNTNhY2MzY2MxZjIxOTQyZmUzNDQwNjUzMjNhNTE2MTUiLCJ1c2VySWQiOiIzNDMzOTY2OTUifQ==</vt:lpwstr>
  </property>
</Properties>
</file>