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53C0E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2D79ECF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7904AADF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202</w:t>
      </w:r>
      <w:r>
        <w:rPr>
          <w:rFonts w:hint="eastAsia" w:eastAsia="方正小标宋简体"/>
          <w:sz w:val="44"/>
          <w:szCs w:val="44"/>
          <w:lang w:val="en-US" w:eastAsia="zh-CN"/>
        </w:rPr>
        <w:t>6</w:t>
      </w:r>
      <w:r>
        <w:rPr>
          <w:rFonts w:eastAsia="方正小标宋简体"/>
          <w:sz w:val="44"/>
          <w:szCs w:val="44"/>
        </w:rPr>
        <w:t>年 “质量月”活动</w:t>
      </w:r>
      <w:r>
        <w:rPr>
          <w:rFonts w:hint="eastAsia" w:eastAsia="方正小标宋简体"/>
          <w:sz w:val="44"/>
          <w:szCs w:val="44"/>
        </w:rPr>
        <w:t>宣传标语</w:t>
      </w:r>
    </w:p>
    <w:p w14:paraId="4138DC12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增强质量技术基础能力 提升质量安全保障水平</w:t>
      </w:r>
    </w:p>
    <w:p w14:paraId="686C2C41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筑牢质量技术根基 守牢工程安全防线</w:t>
      </w:r>
    </w:p>
    <w:p w14:paraId="0E0CE1AD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夯实质量技术底座 提升工程品质能级</w:t>
      </w:r>
    </w:p>
    <w:p w14:paraId="39813BEF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强化质量基础支撑 严守质量安全底线</w:t>
      </w:r>
    </w:p>
    <w:p w14:paraId="7356EA55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以技术强质量基础 以管控保安全水平</w:t>
      </w:r>
    </w:p>
    <w:p w14:paraId="76D41D4E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技术赋能质量升级 创新引领品质提升</w:t>
      </w:r>
    </w:p>
    <w:p w14:paraId="722E133F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智能建造提效提质 标准管控精耕细作</w:t>
      </w:r>
    </w:p>
    <w:p w14:paraId="728AE7DD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BIM赋能精细管控 技术筑牢质量根基</w:t>
      </w:r>
    </w:p>
    <w:p w14:paraId="2CF0C610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推广先进施工工法 夯实质量技术基础</w:t>
      </w:r>
    </w:p>
    <w:p w14:paraId="21337AB0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装配式建造提质效 数字化管控保品质</w:t>
      </w:r>
    </w:p>
    <w:p w14:paraId="66A4B9B7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科技赋能质量管控 匠心打造精品工程</w:t>
      </w:r>
    </w:p>
    <w:p w14:paraId="4D963549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以技术创新促质量 以标准引领提品质</w:t>
      </w:r>
    </w:p>
    <w:p w14:paraId="59817C0C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严抓关键环节质量 筑牢工程安全防线</w:t>
      </w:r>
    </w:p>
    <w:p w14:paraId="07ABFA5C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严控建材质量关口 守牢结构安全底线</w:t>
      </w:r>
    </w:p>
    <w:p w14:paraId="55C749B1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质量隐患闭环整改 安全风险源头防控</w:t>
      </w:r>
    </w:p>
    <w:p w14:paraId="453B227D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严查偷工减料行为 严守工程质量底线</w:t>
      </w:r>
    </w:p>
    <w:p w14:paraId="1129F7FD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质量监督全覆盖 安全防线无死角</w:t>
      </w:r>
    </w:p>
    <w:p w14:paraId="61E2D9D1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压实各方质量责任 筑牢工程安全屏障</w:t>
      </w:r>
    </w:p>
    <w:p w14:paraId="3AC84BAA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弘扬工匠精神 打造精品工程</w:t>
      </w:r>
    </w:p>
    <w:p w14:paraId="50C9D79F">
      <w:pPr>
        <w:spacing w:line="560" w:lineRule="exact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建设宜居好房子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满足人民新期望</w:t>
      </w:r>
    </w:p>
    <w:p w14:paraId="7166F6E4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精工细作堵漏裂臭 匠心筑造宜居好房</w:t>
      </w:r>
    </w:p>
    <w:p w14:paraId="3D010727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每道工序严标准 每个节点保质量</w:t>
      </w:r>
    </w:p>
    <w:p w14:paraId="1E0EC1D6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隐蔽工程举牌验收 质量管控全程可溯</w:t>
      </w:r>
    </w:p>
    <w:p w14:paraId="0A6126C2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精益求精抓质量 一丝不苟保安全</w:t>
      </w:r>
    </w:p>
    <w:p w14:paraId="7A1616F3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践行质量承诺 铸就工程品质</w:t>
      </w:r>
    </w:p>
    <w:p w14:paraId="688C2E47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建设品质好房子 共创宜居新生活</w:t>
      </w:r>
    </w:p>
    <w:p w14:paraId="0B93BEE4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质量连着民生福祉 安全系着万家灯火</w:t>
      </w:r>
    </w:p>
    <w:p w14:paraId="56DDBD33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解决群众质量关切 提升居住品质体验</w:t>
      </w:r>
    </w:p>
    <w:p w14:paraId="5D939683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质量提升惠民生 安全保障促发展</w:t>
      </w:r>
    </w:p>
    <w:p w14:paraId="4A0C653D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共建质量强市 共享品质生活</w:t>
      </w:r>
    </w:p>
    <w:p w14:paraId="4F7BD478">
      <w:pPr>
        <w:spacing w:line="560" w:lineRule="exact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推进质量强国建设 打造宜居幸福东莞</w:t>
      </w:r>
    </w:p>
    <w:sectPr>
      <w:pgSz w:w="11906" w:h="16838"/>
      <w:pgMar w:top="2098" w:right="1588" w:bottom="209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jYTMzOWQ1YTBlMWJhMjJkMTU4NTAzYWY0NjA4ZGUifQ=="/>
  </w:docVars>
  <w:rsids>
    <w:rsidRoot w:val="00E067A5"/>
    <w:rsid w:val="001E58F5"/>
    <w:rsid w:val="00294EA5"/>
    <w:rsid w:val="003D1089"/>
    <w:rsid w:val="00523B6A"/>
    <w:rsid w:val="0061396D"/>
    <w:rsid w:val="00720DAB"/>
    <w:rsid w:val="008942EE"/>
    <w:rsid w:val="00953B4F"/>
    <w:rsid w:val="00A42D30"/>
    <w:rsid w:val="00A47FEA"/>
    <w:rsid w:val="00B257B2"/>
    <w:rsid w:val="00B54BEE"/>
    <w:rsid w:val="00B91021"/>
    <w:rsid w:val="00E067A5"/>
    <w:rsid w:val="00FB4711"/>
    <w:rsid w:val="00FF6376"/>
    <w:rsid w:val="09EA6F07"/>
    <w:rsid w:val="34EF2433"/>
    <w:rsid w:val="372E5FAA"/>
    <w:rsid w:val="57B5654F"/>
    <w:rsid w:val="5D5F0DB0"/>
    <w:rsid w:val="5F772160"/>
    <w:rsid w:val="71A93ECC"/>
    <w:rsid w:val="773B419E"/>
    <w:rsid w:val="7F7371B6"/>
    <w:rsid w:val="A7E74E2C"/>
    <w:rsid w:val="D47E0BAF"/>
    <w:rsid w:val="DFBF34C8"/>
    <w:rsid w:val="F59F0C2E"/>
    <w:rsid w:val="F7EB8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8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</Words>
  <Characters>831</Characters>
  <Lines>6</Lines>
  <Paragraphs>1</Paragraphs>
  <TotalTime>1</TotalTime>
  <ScaleCrop>false</ScaleCrop>
  <LinksUpToDate>false</LinksUpToDate>
  <CharactersWithSpaces>975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2023-09-09T22:44:00Z</dcterms:created>
  <dc:creator>陈庆坤</dc:creator>
  <cp:lastModifiedBy>刘启安</cp:lastModifiedBy>
  <dcterms:modified xsi:type="dcterms:W3CDTF">2026-09-04T15:11:08Z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0857127C00CA9998EFC1AF6874773D10_43</vt:lpwstr>
  </property>
</Properties>
</file>