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DE42E">
      <w:pPr>
        <w:spacing w:line="520" w:lineRule="exact"/>
        <w:jc w:val="left"/>
        <w:rPr>
          <w:rFonts w:ascii="Times New Roman" w:hAnsi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Times New Roman"/>
          <w:color w:val="000000"/>
          <w:kern w:val="0"/>
          <w:szCs w:val="32"/>
        </w:rPr>
        <w:t>附件</w:t>
      </w:r>
      <w:r>
        <w:rPr>
          <w:rFonts w:ascii="Times New Roman" w:hAnsi="Times New Roman"/>
          <w:color w:val="000000"/>
          <w:kern w:val="0"/>
          <w:sz w:val="36"/>
          <w:szCs w:val="36"/>
        </w:rPr>
        <w:t xml:space="preserve">   </w:t>
      </w:r>
    </w:p>
    <w:p w14:paraId="216D156A">
      <w:pPr>
        <w:spacing w:line="52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 w14:paraId="1F34F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东莞市装配式建筑、绿色建筑、绿色建材专家库</w:t>
      </w:r>
    </w:p>
    <w:p w14:paraId="31C5F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入库申请表</w:t>
      </w:r>
    </w:p>
    <w:p w14:paraId="012A48EF">
      <w:pPr>
        <w:pStyle w:val="2"/>
      </w:pPr>
    </w:p>
    <w:tbl>
      <w:tblPr>
        <w:tblStyle w:val="3"/>
        <w:tblW w:w="94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32"/>
        <w:gridCol w:w="551"/>
        <w:gridCol w:w="527"/>
        <w:gridCol w:w="51"/>
        <w:gridCol w:w="714"/>
        <w:gridCol w:w="177"/>
        <w:gridCol w:w="61"/>
        <w:gridCol w:w="222"/>
        <w:gridCol w:w="987"/>
        <w:gridCol w:w="147"/>
        <w:gridCol w:w="709"/>
        <w:gridCol w:w="567"/>
        <w:gridCol w:w="1538"/>
      </w:tblGrid>
      <w:tr w14:paraId="34915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A789A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姓    名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694EE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2FE6C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性  别</w:t>
            </w:r>
          </w:p>
        </w:tc>
        <w:tc>
          <w:tcPr>
            <w:tcW w:w="1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B961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8977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出生年月</w:t>
            </w:r>
          </w:p>
        </w:tc>
        <w:tc>
          <w:tcPr>
            <w:tcW w:w="14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4295B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　</w:t>
            </w:r>
          </w:p>
        </w:tc>
        <w:tc>
          <w:tcPr>
            <w:tcW w:w="153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956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贴照片处</w:t>
            </w:r>
          </w:p>
        </w:tc>
      </w:tr>
      <w:tr w14:paraId="36A29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170F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籍    贯</w:t>
            </w:r>
          </w:p>
        </w:tc>
        <w:tc>
          <w:tcPr>
            <w:tcW w:w="1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E6C5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A3540AE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民  族</w:t>
            </w:r>
          </w:p>
        </w:tc>
        <w:tc>
          <w:tcPr>
            <w:tcW w:w="10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B530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2FC80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政治面貌</w:t>
            </w:r>
          </w:p>
        </w:tc>
        <w:tc>
          <w:tcPr>
            <w:tcW w:w="14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B3417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5CB1B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64514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E652E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联系方式</w:t>
            </w:r>
          </w:p>
        </w:tc>
        <w:tc>
          <w:tcPr>
            <w:tcW w:w="614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E576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办公电话：                 手机：              </w:t>
            </w:r>
          </w:p>
          <w:p w14:paraId="4FC2DBE6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电子邮箱(QQ)：         </w:t>
            </w: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80021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2575E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28E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入库情况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402F2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Times New Roman" w:hAnsi="Times New Roman"/>
                <w:kern w:val="0"/>
                <w:sz w:val="24"/>
              </w:rPr>
              <w:t>省（市）</w:t>
            </w:r>
            <w:r>
              <w:rPr>
                <w:rFonts w:ascii="Times New Roman" w:hAnsi="Times New Roman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专家         </w:t>
            </w:r>
          </w:p>
          <w:p w14:paraId="0C071767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东莞市</w:t>
            </w:r>
            <w:r>
              <w:rPr>
                <w:rFonts w:ascii="Times New Roman" w:hAnsi="Times New Roman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专家           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未入库 </w:t>
            </w:r>
          </w:p>
        </w:tc>
      </w:tr>
      <w:tr w14:paraId="2E46C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5BC90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从事专业</w:t>
            </w:r>
          </w:p>
          <w:p w14:paraId="177399DB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（领域）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BF64C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□勘察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设计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□建筑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施工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□质量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检测 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构件（部品部件）生产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□建材研发与</w:t>
            </w:r>
            <w:r>
              <w:rPr>
                <w:rFonts w:ascii="Times New Roman" w:hAnsi="Times New Roman"/>
                <w:kern w:val="0"/>
                <w:sz w:val="24"/>
              </w:rPr>
              <w:t>生产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□科研</w:t>
            </w:r>
            <w:r>
              <w:rPr>
                <w:rFonts w:ascii="Times New Roman" w:hAnsi="Times New Roman"/>
                <w:kern w:val="0"/>
                <w:sz w:val="24"/>
              </w:rPr>
              <w:t>咨询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监理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造价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BIM技术  </w:t>
            </w:r>
            <w:r>
              <w:rPr>
                <w:rFonts w:hint="eastAsia" w:ascii="Times New Roman" w:hAnsi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围护结构及混凝土  </w:t>
            </w:r>
            <w:r>
              <w:rPr>
                <w:rFonts w:hint="eastAsia" w:ascii="Times New Roman" w:hAnsi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门窗幕墙及装饰装修  □防水密封及建筑涂料  </w:t>
            </w:r>
            <w:r>
              <w:rPr>
                <w:rFonts w:hint="eastAsia" w:ascii="Times New Roman" w:hAnsi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给排水及水处理设备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再生建材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绿色建筑设计与规划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建筑物理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□建筑结构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□暖通空调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□既有建筑节能改造 □</w:t>
            </w:r>
            <w:r>
              <w:rPr>
                <w:rFonts w:ascii="Times New Roman" w:hAnsi="Times New Roman"/>
                <w:kern w:val="0"/>
                <w:sz w:val="24"/>
              </w:rPr>
              <w:t>建筑给排水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□</w:t>
            </w:r>
            <w:r>
              <w:rPr>
                <w:rFonts w:ascii="Times New Roman" w:hAnsi="Times New Roman"/>
                <w:kern w:val="0"/>
                <w:sz w:val="24"/>
              </w:rPr>
              <w:t>建筑电气与智能化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可再生能源应用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建筑能耗监测与运维  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4"/>
              </w:rPr>
              <w:t xml:space="preserve">其他  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</w:t>
            </w:r>
          </w:p>
        </w:tc>
      </w:tr>
      <w:tr w14:paraId="4054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59C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毕业院校</w:t>
            </w:r>
          </w:p>
        </w:tc>
        <w:tc>
          <w:tcPr>
            <w:tcW w:w="373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37BA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B1CB2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毕业时间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34EF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54503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EDCBA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学历</w:t>
            </w:r>
            <w:r>
              <w:rPr>
                <w:rFonts w:hint="eastAsia" w:ascii="Times New Roman" w:hAnsi="Times New Roman"/>
                <w:kern w:val="0"/>
                <w:sz w:val="24"/>
              </w:rPr>
              <w:t>及</w:t>
            </w:r>
            <w:r>
              <w:rPr>
                <w:rFonts w:ascii="Times New Roman" w:hAnsi="Times New Roman"/>
                <w:kern w:val="0"/>
                <w:sz w:val="24"/>
              </w:rPr>
              <w:t>专业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2A8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505D7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A578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/>
                <w:kern w:val="0"/>
                <w:sz w:val="24"/>
              </w:rPr>
              <w:t>及</w:t>
            </w:r>
            <w:r>
              <w:rPr>
                <w:rFonts w:ascii="Times New Roman" w:hAnsi="Times New Roman"/>
                <w:kern w:val="0"/>
                <w:sz w:val="24"/>
              </w:rPr>
              <w:t>专业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5377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28D5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975CB">
            <w:pPr>
              <w:widowControl/>
              <w:spacing w:line="30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技术职称及获得时间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16E1">
            <w:pPr>
              <w:widowControl/>
              <w:jc w:val="left"/>
              <w:rPr>
                <w:rFonts w:ascii="Times New Roman" w:hAnsi="Times New Roman" w:cs="宋体"/>
                <w:kern w:val="0"/>
                <w:sz w:val="24"/>
              </w:rPr>
            </w:pPr>
          </w:p>
        </w:tc>
        <w:tc>
          <w:tcPr>
            <w:tcW w:w="23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EEE9A">
            <w:pPr>
              <w:widowControl/>
              <w:spacing w:line="30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注册执业资格</w:t>
            </w:r>
          </w:p>
          <w:p w14:paraId="1D432AB4">
            <w:pPr>
              <w:widowControl/>
              <w:spacing w:line="300" w:lineRule="exact"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获得时间</w:t>
            </w:r>
          </w:p>
        </w:tc>
        <w:tc>
          <w:tcPr>
            <w:tcW w:w="28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60358">
            <w:pPr>
              <w:widowControl/>
              <w:spacing w:line="3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2076F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074E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工作单位</w:t>
            </w:r>
          </w:p>
        </w:tc>
        <w:tc>
          <w:tcPr>
            <w:tcW w:w="486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DD451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1800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现任职务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0897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4F3EC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5C088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通信地址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423A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41103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F2C4B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本人银行账号</w:t>
            </w:r>
          </w:p>
        </w:tc>
        <w:tc>
          <w:tcPr>
            <w:tcW w:w="34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BEE0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08C69">
            <w:pPr>
              <w:widowControl/>
              <w:spacing w:line="400" w:lineRule="exact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开户行全称</w:t>
            </w:r>
          </w:p>
        </w:tc>
        <w:tc>
          <w:tcPr>
            <w:tcW w:w="28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11DB"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2DE72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DBC41"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申报</w:t>
            </w:r>
            <w:r>
              <w:rPr>
                <w:rFonts w:hint="eastAsia" w:ascii="Times New Roman" w:hAnsi="Times New Roman"/>
                <w:kern w:val="0"/>
                <w:sz w:val="24"/>
              </w:rPr>
              <w:t>领域</w:t>
            </w:r>
          </w:p>
        </w:tc>
        <w:tc>
          <w:tcPr>
            <w:tcW w:w="76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166D0">
            <w:pPr>
              <w:widowControl/>
              <w:spacing w:line="400" w:lineRule="exact"/>
              <w:ind w:firstLine="720" w:firstLineChars="30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/>
                <w:kern w:val="0"/>
                <w:sz w:val="24"/>
              </w:rPr>
              <w:t>装配式建筑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□绿色</w:t>
            </w:r>
            <w:r>
              <w:rPr>
                <w:rFonts w:ascii="Times New Roman" w:hAnsi="Times New Roman"/>
                <w:kern w:val="0"/>
                <w:sz w:val="24"/>
              </w:rPr>
              <w:t>建筑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>□绿色</w:t>
            </w:r>
            <w:r>
              <w:rPr>
                <w:rFonts w:ascii="Times New Roman" w:hAnsi="Times New Roman"/>
                <w:kern w:val="0"/>
                <w:sz w:val="24"/>
              </w:rPr>
              <w:t>建材</w:t>
            </w:r>
          </w:p>
        </w:tc>
      </w:tr>
      <w:tr w14:paraId="78355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18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398BC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工作业绩</w:t>
            </w:r>
          </w:p>
          <w:p w14:paraId="036AF228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3A57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装配式建筑</w:t>
            </w:r>
          </w:p>
        </w:tc>
        <w:tc>
          <w:tcPr>
            <w:tcW w:w="570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6EFF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请填写本人从事的具体工作，近年来取得的代表性业绩</w:t>
            </w:r>
            <w:r>
              <w:rPr>
                <w:rFonts w:hint="eastAsia" w:ascii="Times New Roman" w:hAnsi="Times New Roman"/>
                <w:kern w:val="0"/>
                <w:sz w:val="24"/>
              </w:rPr>
              <w:t>，</w:t>
            </w:r>
            <w:r>
              <w:rPr>
                <w:rFonts w:ascii="Times New Roman" w:hAnsi="Times New Roman"/>
                <w:kern w:val="0"/>
                <w:sz w:val="24"/>
              </w:rPr>
              <w:t>参与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科研、标准编制及获奖情况</w:t>
            </w:r>
            <w:r>
              <w:rPr>
                <w:rFonts w:ascii="Times New Roman" w:hAnsi="Times New Roman"/>
                <w:kern w:val="0"/>
                <w:sz w:val="24"/>
              </w:rPr>
              <w:t>等（下同）</w:t>
            </w:r>
          </w:p>
        </w:tc>
      </w:tr>
      <w:tr w14:paraId="0C255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A0B4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11B9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绿色</w:t>
            </w:r>
            <w:r>
              <w:rPr>
                <w:rFonts w:ascii="Times New Roman" w:hAnsi="Times New Roman"/>
                <w:kern w:val="0"/>
                <w:sz w:val="24"/>
              </w:rPr>
              <w:t>建筑</w:t>
            </w:r>
          </w:p>
        </w:tc>
        <w:tc>
          <w:tcPr>
            <w:tcW w:w="570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1DE625">
            <w:pPr>
              <w:widowControl/>
              <w:ind w:firstLine="640" w:firstLineChars="200"/>
              <w:jc w:val="left"/>
              <w:rPr>
                <w:rFonts w:ascii="Times New Roman" w:hAnsi="Times New Roman"/>
                <w:color w:val="FF0000"/>
                <w:szCs w:val="32"/>
              </w:rPr>
            </w:pPr>
          </w:p>
          <w:p w14:paraId="66D01EB7">
            <w:pPr>
              <w:widowControl/>
              <w:spacing w:line="400" w:lineRule="exact"/>
              <w:jc w:val="left"/>
              <w:rPr>
                <w:rFonts w:hint="eastAsia" w:ascii="Times New Roman" w:hAnsi="Times New Roman"/>
                <w:kern w:val="0"/>
                <w:sz w:val="24"/>
              </w:rPr>
            </w:pPr>
          </w:p>
        </w:tc>
      </w:tr>
      <w:tr w14:paraId="4D931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F861A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6B500"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绿色</w:t>
            </w:r>
            <w:r>
              <w:rPr>
                <w:rFonts w:ascii="Times New Roman" w:hAnsi="Times New Roman"/>
                <w:kern w:val="0"/>
                <w:sz w:val="24"/>
              </w:rPr>
              <w:t>建材</w:t>
            </w:r>
          </w:p>
        </w:tc>
        <w:tc>
          <w:tcPr>
            <w:tcW w:w="570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61CF1">
            <w:pPr>
              <w:widowControl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14:paraId="0D47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3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A0E63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本人签名：</w:t>
            </w:r>
          </w:p>
          <w:p w14:paraId="76AAE080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14:paraId="7B9B18BF">
            <w:pPr>
              <w:widowControl/>
              <w:ind w:firstLine="1920" w:firstLineChars="80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年   月   日</w:t>
            </w:r>
          </w:p>
        </w:tc>
        <w:tc>
          <w:tcPr>
            <w:tcW w:w="1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FE22F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工作单位</w:t>
            </w:r>
          </w:p>
          <w:p w14:paraId="7F7598D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推荐意见</w:t>
            </w:r>
          </w:p>
        </w:tc>
        <w:tc>
          <w:tcPr>
            <w:tcW w:w="440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8AA9B3">
            <w:pPr>
              <w:widowControl/>
              <w:wordWrap w:val="0"/>
              <w:ind w:right="12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负责人：           盖章（单位公章）</w:t>
            </w:r>
          </w:p>
          <w:p w14:paraId="19AD7D43">
            <w:pPr>
              <w:widowControl/>
              <w:wordWrap w:val="0"/>
              <w:ind w:right="120"/>
              <w:rPr>
                <w:rFonts w:ascii="Times New Roman" w:hAnsi="Times New Roman"/>
                <w:kern w:val="0"/>
                <w:sz w:val="24"/>
              </w:rPr>
            </w:pPr>
          </w:p>
          <w:p w14:paraId="589B8F9F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                  年    月    日 </w:t>
            </w:r>
          </w:p>
        </w:tc>
      </w:tr>
    </w:tbl>
    <w:p w14:paraId="4C7DD95E">
      <w:pPr>
        <w:widowControl/>
        <w:spacing w:line="400" w:lineRule="exact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注：1.表格内容填写不下可另附页。</w:t>
      </w:r>
    </w:p>
    <w:p w14:paraId="7DFF100A">
      <w:pPr>
        <w:ind w:firstLine="480" w:firstLineChars="200"/>
      </w:pPr>
      <w:bookmarkStart w:id="0" w:name="_GoBack"/>
      <w:bookmarkEnd w:id="0"/>
      <w:r>
        <w:rPr>
          <w:rFonts w:ascii="Times New Roman" w:hAnsi="Times New Roman"/>
          <w:kern w:val="0"/>
          <w:sz w:val="24"/>
        </w:rPr>
        <w:t>2.该表格电子文档一并发送至节能办公务邮箱：dgszjj</w:t>
      </w:r>
      <w:r>
        <w:rPr>
          <w:rFonts w:ascii="Times New Roman" w:hAnsi="Times New Roman" w:eastAsia="宋体"/>
          <w:kern w:val="0"/>
          <w:sz w:val="24"/>
        </w:rPr>
        <w:t>－</w:t>
      </w:r>
      <w:r>
        <w:rPr>
          <w:rFonts w:ascii="Times New Roman" w:hAnsi="Times New Roman"/>
          <w:kern w:val="0"/>
          <w:sz w:val="24"/>
        </w:rPr>
        <w:t>qgb@dg.gov.cn。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D2E5F"/>
    <w:rsid w:val="3EFF62DF"/>
    <w:rsid w:val="6CEF7F94"/>
    <w:rsid w:val="7D970339"/>
    <w:rsid w:val="ACF7B7D0"/>
    <w:rsid w:val="D37AF985"/>
    <w:rsid w:val="E53D6883"/>
    <w:rsid w:val="F45D67A7"/>
    <w:rsid w:val="FB7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2026-07-28T16:39:00Z</dcterms:created>
  <dc:creator>WPS</dc:creator>
  <cp:lastModifiedBy>WPS</cp:lastModifiedBy>
  <dcterms:modified xsi:type="dcterms:W3CDTF">2026-07-28T16:41:55Z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F6DB064B99C906B0DE6A686A17EA97DA_41</vt:lpwstr>
  </property>
</Properties>
</file>