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3A54">
      <w:pPr>
        <w:tabs>
          <w:tab w:val="left" w:pos="7776"/>
        </w:tabs>
        <w:spacing w:line="620" w:lineRule="exact"/>
        <w:jc w:val="left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 xml:space="preserve">附件1             </w:t>
      </w:r>
    </w:p>
    <w:p w14:paraId="58865492">
      <w:pPr>
        <w:jc w:val="center"/>
        <w:rPr>
          <w:rFonts w:eastAsia="黑体"/>
          <w:sz w:val="31"/>
          <w:szCs w:val="31"/>
        </w:rPr>
      </w:pPr>
      <w:r>
        <w:rPr>
          <w:rFonts w:hint="eastAsia" w:eastAsia="黑体"/>
          <w:sz w:val="31"/>
          <w:szCs w:val="31"/>
          <w:lang w:eastAsia="zh-CN"/>
        </w:rPr>
        <w:t>参加</w:t>
      </w:r>
      <w:r>
        <w:rPr>
          <w:rFonts w:eastAsia="黑体"/>
          <w:sz w:val="31"/>
          <w:szCs w:val="31"/>
        </w:rPr>
        <w:t>比对试验单位名单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 w14:paraId="1DC4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7730">
            <w:pPr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</w:rPr>
              <w:t>建设用砂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</w:rPr>
              <w:t>比对试验单位</w:t>
            </w:r>
          </w:p>
        </w:tc>
      </w:tr>
      <w:tr w14:paraId="450F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0F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082C">
            <w:pPr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东莞市中泰混凝土有限公司</w:t>
            </w:r>
          </w:p>
        </w:tc>
      </w:tr>
      <w:tr w14:paraId="6603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F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CE2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东莞市广创混凝土有限公司</w:t>
            </w:r>
          </w:p>
        </w:tc>
      </w:tr>
      <w:tr w14:paraId="003F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82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491A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东莞市协同混凝土有限公司</w:t>
            </w:r>
          </w:p>
        </w:tc>
      </w:tr>
      <w:tr w14:paraId="4DC0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E5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9A3D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东莞市骏业混凝土有限公司</w:t>
            </w:r>
          </w:p>
        </w:tc>
      </w:tr>
      <w:tr w14:paraId="2289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9A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436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东莞市建业混凝土有限公司</w:t>
            </w:r>
          </w:p>
        </w:tc>
      </w:tr>
      <w:tr w14:paraId="66AB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83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CE3A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东莞市创杰新型建材有限公司</w:t>
            </w:r>
          </w:p>
        </w:tc>
      </w:tr>
      <w:tr w14:paraId="5826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D8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0FB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东莞市新建混凝土有限公司</w:t>
            </w:r>
          </w:p>
        </w:tc>
      </w:tr>
      <w:tr w14:paraId="1785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0D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D6DB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东莞市力恒混凝土有限公司</w:t>
            </w:r>
          </w:p>
        </w:tc>
      </w:tr>
      <w:tr w14:paraId="5950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C9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6C2A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东莞市金胜混凝土有限公司</w:t>
            </w:r>
          </w:p>
        </w:tc>
      </w:tr>
      <w:tr w14:paraId="6F4D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5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009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东莞市交港建材有限公司</w:t>
            </w:r>
          </w:p>
        </w:tc>
      </w:tr>
      <w:tr w14:paraId="548D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7D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0541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东莞市建安混凝土有限公司</w:t>
            </w:r>
          </w:p>
        </w:tc>
      </w:tr>
      <w:tr w14:paraId="4E6F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EF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C04C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东莞市长兴混凝土有限公司</w:t>
            </w:r>
          </w:p>
        </w:tc>
      </w:tr>
      <w:tr w14:paraId="07A9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9C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7956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东莞市永兴混凝土有限公司</w:t>
            </w:r>
          </w:p>
        </w:tc>
      </w:tr>
      <w:tr w14:paraId="6BEB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2D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3BB5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东莞市易发混凝土有限公司</w:t>
            </w:r>
          </w:p>
        </w:tc>
      </w:tr>
      <w:tr w14:paraId="3705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A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1F0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东莞市建生混凝土有限公司</w:t>
            </w:r>
          </w:p>
        </w:tc>
      </w:tr>
      <w:tr w14:paraId="4693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B6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B2CC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东莞市亨达混凝土有限公司</w:t>
            </w:r>
          </w:p>
        </w:tc>
      </w:tr>
      <w:tr w14:paraId="61CA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0F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9A96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 w14:paraId="26D0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B4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5817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东莞市裕</w:t>
            </w:r>
            <w:r>
              <w:rPr>
                <w:spacing w:val="-8"/>
                <w:sz w:val="28"/>
                <w:szCs w:val="28"/>
              </w:rPr>
              <w:t>燊</w:t>
            </w:r>
            <w:r>
              <w:rPr>
                <w:rFonts w:eastAsia="仿宋_GB2312"/>
                <w:spacing w:val="-8"/>
                <w:sz w:val="28"/>
                <w:szCs w:val="28"/>
              </w:rPr>
              <w:t>混凝土有限公司</w:t>
            </w:r>
          </w:p>
        </w:tc>
      </w:tr>
      <w:tr w14:paraId="7921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C6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A20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东莞市创基混凝土有限公司</w:t>
            </w:r>
          </w:p>
        </w:tc>
      </w:tr>
      <w:tr w14:paraId="68EA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05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76A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东莞市天仁混凝土有限公司</w:t>
            </w:r>
          </w:p>
        </w:tc>
      </w:tr>
      <w:tr w14:paraId="1621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85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7DB1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 w14:paraId="2DDC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13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7B1B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东莞市骏宇混凝土有限公司</w:t>
            </w:r>
          </w:p>
        </w:tc>
      </w:tr>
      <w:tr w14:paraId="08F8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7A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BDE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东莞市冠峰混凝土有限公司</w:t>
            </w:r>
          </w:p>
        </w:tc>
      </w:tr>
      <w:tr w14:paraId="3D60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CCE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CD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东莞市恒峰混凝土有限公司</w:t>
            </w:r>
          </w:p>
        </w:tc>
      </w:tr>
      <w:tr w14:paraId="61D8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277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6E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东莞市鸿信预拌混凝土有限公司</w:t>
            </w:r>
          </w:p>
        </w:tc>
      </w:tr>
      <w:tr w14:paraId="7606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D93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C7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东莞市丰诚混凝土有限公司</w:t>
            </w:r>
          </w:p>
        </w:tc>
      </w:tr>
      <w:tr w14:paraId="43BD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206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C2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东莞市尚龙混凝土有限公司</w:t>
            </w:r>
          </w:p>
        </w:tc>
      </w:tr>
      <w:tr w14:paraId="48E1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4D5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86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东莞市盛源混凝土有限公司</w:t>
            </w:r>
          </w:p>
        </w:tc>
      </w:tr>
      <w:tr w14:paraId="0758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54D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16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东莞市永佳混凝土有限公司</w:t>
            </w:r>
          </w:p>
        </w:tc>
      </w:tr>
      <w:tr w14:paraId="02DC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BF6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59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 w14:paraId="7CA76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523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AC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交投混凝土有限公司</w:t>
            </w:r>
          </w:p>
        </w:tc>
      </w:tr>
      <w:tr w14:paraId="752B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5A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55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 w14:paraId="243D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899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F0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东莞市华顺混凝土有限公司</w:t>
            </w:r>
          </w:p>
        </w:tc>
      </w:tr>
      <w:tr w14:paraId="3171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10A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44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东莞市汇锋建材有限公司</w:t>
            </w:r>
          </w:p>
        </w:tc>
      </w:tr>
      <w:tr w14:paraId="3215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5E1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D7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东莞市冠升混凝土有限公司</w:t>
            </w:r>
          </w:p>
        </w:tc>
      </w:tr>
      <w:tr w14:paraId="0F93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B3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45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东莞市光泰混凝土有限公司</w:t>
            </w:r>
          </w:p>
        </w:tc>
      </w:tr>
      <w:tr w14:paraId="438D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A9F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BC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东莞市鸿基伟业混凝土有限公司</w:t>
            </w:r>
          </w:p>
        </w:tc>
      </w:tr>
      <w:tr w14:paraId="64A53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AE0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D1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东莞市建城混凝土有限公司</w:t>
            </w:r>
          </w:p>
        </w:tc>
      </w:tr>
      <w:tr w14:paraId="1296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2F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7A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东莞生态园混凝土有限公司</w:t>
            </w:r>
          </w:p>
        </w:tc>
      </w:tr>
      <w:tr w14:paraId="0E54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A85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DA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东莞市永晟混凝土有限公司</w:t>
            </w:r>
          </w:p>
        </w:tc>
      </w:tr>
      <w:tr w14:paraId="0F5B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38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7B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东莞市翔富混凝土有限公司</w:t>
            </w:r>
          </w:p>
        </w:tc>
      </w:tr>
      <w:tr w14:paraId="3C0E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3A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0F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东莞市福汇多建材有限公司</w:t>
            </w:r>
          </w:p>
        </w:tc>
      </w:tr>
      <w:tr w14:paraId="0E7F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FC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3C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东莞市翔盛混凝土有限公司</w:t>
            </w:r>
          </w:p>
        </w:tc>
      </w:tr>
      <w:tr w14:paraId="1709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FA7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F3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东莞市港创环保科技有限公司</w:t>
            </w:r>
          </w:p>
        </w:tc>
      </w:tr>
      <w:tr w14:paraId="2A0E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DEF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B2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东莞市永富混凝土有限公司</w:t>
            </w:r>
          </w:p>
        </w:tc>
      </w:tr>
      <w:tr w14:paraId="5B1A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767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65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东莞市华润混凝土有限公司</w:t>
            </w:r>
          </w:p>
        </w:tc>
      </w:tr>
    </w:tbl>
    <w:p w14:paraId="6F6B341A">
      <w:pPr>
        <w:jc w:val="center"/>
        <w:rPr>
          <w:rFonts w:hint="eastAsia"/>
        </w:rPr>
      </w:pPr>
    </w:p>
    <w:p w14:paraId="3496FC22">
      <w:pPr>
        <w:jc w:val="center"/>
        <w:rPr>
          <w:rFonts w:hint="eastAsia"/>
        </w:rPr>
      </w:pPr>
    </w:p>
    <w:p w14:paraId="042D3766">
      <w:pPr>
        <w:jc w:val="center"/>
        <w:rPr>
          <w:rFonts w:eastAsia="黑体"/>
          <w:sz w:val="31"/>
          <w:szCs w:val="31"/>
        </w:rPr>
      </w:pPr>
    </w:p>
    <w:p w14:paraId="72257D13">
      <w:pPr>
        <w:jc w:val="center"/>
        <w:rPr>
          <w:rFonts w:eastAsia="黑体"/>
          <w:sz w:val="31"/>
          <w:szCs w:val="31"/>
        </w:rPr>
      </w:pPr>
    </w:p>
    <w:p w14:paraId="6C577113">
      <w:pPr>
        <w:jc w:val="center"/>
        <w:rPr>
          <w:rFonts w:eastAsia="黑体"/>
          <w:sz w:val="31"/>
          <w:szCs w:val="31"/>
        </w:rPr>
      </w:pPr>
    </w:p>
    <w:p w14:paraId="1C114F4D">
      <w:pPr>
        <w:jc w:val="center"/>
        <w:rPr>
          <w:rFonts w:eastAsia="黑体"/>
          <w:sz w:val="31"/>
          <w:szCs w:val="31"/>
        </w:rPr>
      </w:pPr>
      <w:r>
        <w:rPr>
          <w:rFonts w:hint="eastAsia" w:eastAsia="黑体"/>
          <w:sz w:val="31"/>
          <w:szCs w:val="31"/>
          <w:lang w:eastAsia="zh-CN"/>
        </w:rPr>
        <w:t>参加</w:t>
      </w:r>
      <w:r>
        <w:rPr>
          <w:rFonts w:eastAsia="黑体"/>
          <w:sz w:val="31"/>
          <w:szCs w:val="31"/>
        </w:rPr>
        <w:t>比对试验单位名单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 w14:paraId="70962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474E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水泥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比对试验单位</w:t>
            </w:r>
          </w:p>
        </w:tc>
      </w:tr>
      <w:tr w14:paraId="5FA8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3A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8EE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东莞市中泰混凝土有限公司</w:t>
            </w:r>
          </w:p>
        </w:tc>
      </w:tr>
      <w:tr w14:paraId="47A7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1B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AEB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东莞市协同混凝土有限公司</w:t>
            </w:r>
          </w:p>
        </w:tc>
      </w:tr>
      <w:tr w14:paraId="30EA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6E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0346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东莞市建业混凝土有限公司</w:t>
            </w:r>
          </w:p>
        </w:tc>
      </w:tr>
      <w:tr w14:paraId="3869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2D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DDF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东莞市创杰新型建材有限公司</w:t>
            </w:r>
          </w:p>
        </w:tc>
      </w:tr>
      <w:tr w14:paraId="30C5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3F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AB71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东莞市力恒混凝土有限公司</w:t>
            </w:r>
          </w:p>
        </w:tc>
      </w:tr>
      <w:tr w14:paraId="669A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EF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0E9B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东莞市金胜混凝土有限公司</w:t>
            </w:r>
          </w:p>
        </w:tc>
      </w:tr>
      <w:tr w14:paraId="16F5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1D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DE9F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东莞市建安混凝土有限公司</w:t>
            </w:r>
          </w:p>
        </w:tc>
      </w:tr>
      <w:tr w14:paraId="3252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A3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D12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东莞市长兴混凝土有限公司</w:t>
            </w:r>
          </w:p>
        </w:tc>
      </w:tr>
      <w:tr w14:paraId="7E00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8A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4C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东莞市永兴混凝土有限公司</w:t>
            </w:r>
          </w:p>
        </w:tc>
      </w:tr>
      <w:tr w14:paraId="0A7B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7D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72F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东莞市易发混凝土有限公司</w:t>
            </w:r>
          </w:p>
        </w:tc>
      </w:tr>
      <w:tr w14:paraId="7062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A6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21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东莞市建生混凝土有限公司</w:t>
            </w:r>
          </w:p>
        </w:tc>
      </w:tr>
      <w:tr w14:paraId="75C8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3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E0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东莞市亨达混凝土有限公司</w:t>
            </w:r>
          </w:p>
        </w:tc>
      </w:tr>
      <w:tr w14:paraId="4D19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28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3B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 w14:paraId="6FC4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33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E5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东莞市裕</w:t>
            </w:r>
            <w:r>
              <w:rPr>
                <w:spacing w:val="-8"/>
                <w:sz w:val="28"/>
                <w:szCs w:val="28"/>
              </w:rPr>
              <w:t>燊</w:t>
            </w:r>
            <w:r>
              <w:rPr>
                <w:rFonts w:eastAsia="仿宋_GB2312"/>
                <w:spacing w:val="-8"/>
                <w:sz w:val="28"/>
                <w:szCs w:val="28"/>
              </w:rPr>
              <w:t>混凝土有限公司</w:t>
            </w:r>
          </w:p>
        </w:tc>
      </w:tr>
      <w:tr w14:paraId="5989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98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BC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东莞市创基混凝土有限公司</w:t>
            </w:r>
          </w:p>
        </w:tc>
      </w:tr>
      <w:tr w14:paraId="4EBF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49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AE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东莞市天仁混凝土有限公司</w:t>
            </w:r>
          </w:p>
        </w:tc>
      </w:tr>
      <w:tr w14:paraId="0CF6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A4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21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 w14:paraId="188E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5B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15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东莞市冠峰混凝土有限公司</w:t>
            </w:r>
          </w:p>
        </w:tc>
      </w:tr>
      <w:tr w14:paraId="14E9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51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3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东莞市恒峰混凝土有限公司</w:t>
            </w:r>
          </w:p>
        </w:tc>
      </w:tr>
      <w:tr w14:paraId="0115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38C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C8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东莞市丰诚混凝土有限公司</w:t>
            </w:r>
          </w:p>
        </w:tc>
      </w:tr>
      <w:tr w14:paraId="7FCD9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41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C6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东莞市尚龙混凝土有限公司</w:t>
            </w:r>
          </w:p>
        </w:tc>
      </w:tr>
      <w:tr w14:paraId="1F8F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1B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B3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东莞市盛源混凝土有限公司</w:t>
            </w:r>
          </w:p>
        </w:tc>
      </w:tr>
      <w:tr w14:paraId="0DA1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12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0B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 w14:paraId="3808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FD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6F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交投混凝土有限公司</w:t>
            </w:r>
          </w:p>
        </w:tc>
      </w:tr>
      <w:tr w14:paraId="66DA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E0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51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 w14:paraId="2831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74D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9B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东莞市华顺混凝土有限公司</w:t>
            </w:r>
          </w:p>
        </w:tc>
      </w:tr>
      <w:tr w14:paraId="5B8D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DBB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30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东莞市汇锋建材有限公司</w:t>
            </w:r>
          </w:p>
        </w:tc>
      </w:tr>
      <w:tr w14:paraId="774B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74C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6A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东莞市光泰混凝土有限公司</w:t>
            </w:r>
          </w:p>
        </w:tc>
      </w:tr>
      <w:tr w14:paraId="427C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5A7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10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东莞市鸿基伟业混凝土有限公司</w:t>
            </w:r>
          </w:p>
        </w:tc>
      </w:tr>
      <w:tr w14:paraId="2286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232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BC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东莞市建城混凝土有限公司</w:t>
            </w:r>
          </w:p>
        </w:tc>
      </w:tr>
      <w:tr w14:paraId="17DF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3B9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8B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东莞生态园混凝土有限公司</w:t>
            </w:r>
          </w:p>
        </w:tc>
      </w:tr>
      <w:tr w14:paraId="0B54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DB4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C8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东莞市翔富混凝土有限公司</w:t>
            </w:r>
          </w:p>
        </w:tc>
      </w:tr>
      <w:tr w14:paraId="242F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11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4F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东莞市福汇多建材有限公司</w:t>
            </w:r>
          </w:p>
        </w:tc>
      </w:tr>
      <w:tr w14:paraId="256A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AB7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C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东莞市翔盛混凝土有限公司</w:t>
            </w:r>
          </w:p>
        </w:tc>
      </w:tr>
      <w:tr w14:paraId="2F23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7AF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49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东莞市永富混凝土有限公司</w:t>
            </w:r>
          </w:p>
        </w:tc>
      </w:tr>
      <w:tr w14:paraId="2667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4BB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3B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东莞市华润混凝土有限公司</w:t>
            </w:r>
          </w:p>
        </w:tc>
      </w:tr>
    </w:tbl>
    <w:p w14:paraId="6460F1E4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0598"/>
    <w:rsid w:val="0009604E"/>
    <w:rsid w:val="001947BF"/>
    <w:rsid w:val="00634A8B"/>
    <w:rsid w:val="00650598"/>
    <w:rsid w:val="00771747"/>
    <w:rsid w:val="00AB76B9"/>
    <w:rsid w:val="11DDBBDB"/>
    <w:rsid w:val="1F9F3AF3"/>
    <w:rsid w:val="573F7817"/>
    <w:rsid w:val="57BF9CE5"/>
    <w:rsid w:val="57FFCF0B"/>
    <w:rsid w:val="5D60908D"/>
    <w:rsid w:val="A1BF7167"/>
    <w:rsid w:val="BF3F4B20"/>
    <w:rsid w:val="C7FF2205"/>
    <w:rsid w:val="DFAE0E29"/>
    <w:rsid w:val="FD3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141</Words>
  <Characters>804</Characters>
  <Lines>6</Lines>
  <Paragraphs>1</Paragraphs>
  <TotalTime>15</TotalTime>
  <ScaleCrop>false</ScaleCrop>
  <LinksUpToDate>false</LinksUpToDate>
  <CharactersWithSpaces>944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2024-09-27T17:12:00Z</dcterms:created>
  <dc:creator>石乐平</dc:creator>
  <cp:lastModifiedBy>UOS</cp:lastModifiedBy>
  <cp:lastPrinted>2025-04-10T07:35:00Z</cp:lastPrinted>
  <dcterms:modified xsi:type="dcterms:W3CDTF">2026-03-19T15:39:47Z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B5E3F3585478386467B5E367A04423EB_42</vt:lpwstr>
  </property>
</Properties>
</file>