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松山湖人才公馆</w:t>
      </w:r>
      <w:r>
        <w:rPr>
          <w:rFonts w:hint="eastAsia" w:ascii="方正小标宋简体" w:hAnsi="方正小标宋简体" w:eastAsia="方正小标宋简体" w:cs="方正小标宋简体"/>
          <w:kern w:val="0"/>
          <w:sz w:val="44"/>
          <w:szCs w:val="44"/>
        </w:rPr>
        <w:t>销售价格一览表</w:t>
      </w:r>
    </w:p>
    <w:tbl>
      <w:tblPr>
        <w:tblStyle w:val="5"/>
        <w:tblpPr w:leftFromText="180" w:rightFromText="180" w:vertAnchor="text" w:horzAnchor="page" w:tblpXSpec="center" w:tblpY="963"/>
        <w:tblOverlap w:val="never"/>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037"/>
        <w:gridCol w:w="2276"/>
        <w:gridCol w:w="2456"/>
        <w:gridCol w:w="2130"/>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445"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项目名称</w:t>
            </w:r>
          </w:p>
        </w:tc>
        <w:tc>
          <w:tcPr>
            <w:tcW w:w="2037"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房号</w:t>
            </w:r>
          </w:p>
        </w:tc>
        <w:tc>
          <w:tcPr>
            <w:tcW w:w="2276"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建筑面积（</w:t>
            </w:r>
            <w:r>
              <w:rPr>
                <w:rStyle w:val="9"/>
                <w:rFonts w:hint="eastAsia" w:ascii="黑体" w:hAnsi="黑体" w:eastAsia="黑体" w:cs="黑体"/>
                <w:lang w:val="en-US" w:eastAsia="zh-CN" w:bidi="ar"/>
              </w:rPr>
              <w:t>m</w:t>
            </w:r>
            <w:r>
              <w:rPr>
                <w:rStyle w:val="10"/>
                <w:rFonts w:hint="eastAsia" w:ascii="黑体" w:hAnsi="黑体" w:eastAsia="黑体" w:cs="黑体"/>
                <w:lang w:val="en-US" w:eastAsia="zh-CN" w:bidi="ar"/>
              </w:rPr>
              <w:t>2</w:t>
            </w:r>
            <w:r>
              <w:rPr>
                <w:rFonts w:hint="eastAsia" w:ascii="黑体" w:hAnsi="黑体" w:eastAsia="黑体" w:cs="黑体"/>
                <w:i w:val="0"/>
                <w:iCs w:val="0"/>
                <w:color w:val="000000"/>
                <w:kern w:val="0"/>
                <w:sz w:val="28"/>
                <w:szCs w:val="28"/>
                <w:u w:val="none"/>
                <w:lang w:val="en-US" w:eastAsia="zh-CN" w:bidi="ar"/>
              </w:rPr>
              <w:t>）</w:t>
            </w:r>
          </w:p>
        </w:tc>
        <w:tc>
          <w:tcPr>
            <w:tcW w:w="2456"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评估单价（元</w:t>
            </w:r>
            <w:r>
              <w:rPr>
                <w:rStyle w:val="9"/>
                <w:rFonts w:hint="eastAsia" w:ascii="黑体" w:hAnsi="黑体" w:eastAsia="黑体" w:cs="黑体"/>
                <w:lang w:val="en-US" w:eastAsia="zh-CN" w:bidi="ar"/>
              </w:rPr>
              <w:t>/m</w:t>
            </w:r>
            <w:r>
              <w:rPr>
                <w:rStyle w:val="10"/>
                <w:rFonts w:hint="eastAsia" w:ascii="黑体" w:hAnsi="黑体" w:eastAsia="黑体" w:cs="黑体"/>
                <w:lang w:val="en-US" w:eastAsia="zh-CN" w:bidi="ar"/>
              </w:rPr>
              <w:t>2</w:t>
            </w:r>
            <w:r>
              <w:rPr>
                <w:rFonts w:hint="eastAsia" w:ascii="黑体" w:hAnsi="黑体" w:eastAsia="黑体" w:cs="黑体"/>
                <w:i w:val="0"/>
                <w:iCs w:val="0"/>
                <w:color w:val="000000"/>
                <w:kern w:val="0"/>
                <w:sz w:val="28"/>
                <w:szCs w:val="28"/>
                <w:u w:val="none"/>
                <w:lang w:val="en-US" w:eastAsia="zh-CN" w:bidi="ar"/>
              </w:rPr>
              <w:t>）</w:t>
            </w:r>
          </w:p>
        </w:tc>
        <w:tc>
          <w:tcPr>
            <w:tcW w:w="2130"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评估总价（元）</w:t>
            </w:r>
          </w:p>
        </w:tc>
        <w:tc>
          <w:tcPr>
            <w:tcW w:w="3451"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Style w:val="9"/>
                <w:rFonts w:hint="eastAsia" w:ascii="黑体" w:hAnsi="黑体" w:eastAsia="黑体" w:cs="黑体"/>
                <w:lang w:val="en-US" w:eastAsia="zh-CN" w:bidi="ar"/>
              </w:rPr>
              <w:t>50</w:t>
            </w:r>
            <w:r>
              <w:rPr>
                <w:rFonts w:hint="eastAsia" w:ascii="黑体" w:hAnsi="黑体" w:eastAsia="黑体" w:cs="黑体"/>
                <w:i w:val="0"/>
                <w:iCs w:val="0"/>
                <w:color w:val="000000"/>
                <w:kern w:val="0"/>
                <w:sz w:val="28"/>
                <w:szCs w:val="28"/>
                <w:u w:val="none"/>
                <w:lang w:val="en-US" w:eastAsia="zh-CN" w:bidi="ar"/>
              </w:rPr>
              <w:t>％产权对应的销售总价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43647.5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3415854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1707927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43476.9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3402503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1701251.5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46755.72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3654428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46755.72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3654428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1827214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39852.19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3114848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1557424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43859.25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3432425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1716212.5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39592.78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3123870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1561935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44023.68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3473468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1736734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44023.68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3473468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1736734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44251.9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3491475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1745737.5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40083.45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3162584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45986.37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3602112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41678.72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3260526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41630.78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3256776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1628388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45958.98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3599967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48040.36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3758197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1879098.5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48040.36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3758197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1879098.5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41792.83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3269453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1634726.5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41744.89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3265703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1632851.5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48154.47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3767124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48154.47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3767124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1883562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42021.05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41973.12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3283557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1641778.5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48382.68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3784977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1892488.5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42021.05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3287307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1643653.5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42135.15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3296233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1648116.5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1802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42260.68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3306053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1653026.5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42329.14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3311409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1655704.5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41895.51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3277486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41847.6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3273738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1636869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2804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45947.58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3599074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40172.27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3169592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1584796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40182.46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3169994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1584997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45137.84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3560924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45132.12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3560924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40405.23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3187973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1593986.5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40410.37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3188378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40526.87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3197570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1598785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45248.62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3570116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40643.36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3206761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1603380.5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45365.11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3579307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1789653.5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45376.77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3580227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1790113.5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40911.32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3227903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1613951.5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40911.32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3227903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1613951.5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45633.07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3600449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1800224.5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仿宋_GB2312" w:hAnsi="Times New Roman" w:eastAsia="仿宋_GB2312" w:cs="仿宋_GB2312"/>
                <w:i w:val="0"/>
                <w:iCs w:val="0"/>
                <w:color w:val="000000"/>
                <w:kern w:val="0"/>
                <w:sz w:val="24"/>
                <w:szCs w:val="24"/>
                <w:u w:val="none"/>
                <w:lang w:val="en-US" w:eastAsia="zh-CN" w:bidi="ar"/>
              </w:rPr>
              <w:t>栋</w:t>
            </w:r>
            <w:r>
              <w:rPr>
                <w:rFonts w:hint="default" w:ascii="Times New Roman" w:hAnsi="Times New Roman" w:eastAsia="宋体" w:cs="Times New Roman"/>
                <w:i w:val="0"/>
                <w:iCs w:val="0"/>
                <w:color w:val="000000"/>
                <w:kern w:val="0"/>
                <w:sz w:val="24"/>
                <w:szCs w:val="24"/>
                <w:u w:val="none"/>
                <w:lang w:val="en-US" w:eastAsia="zh-CN" w:bidi="ar"/>
              </w:rPr>
              <w:t>2706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45633.07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3600449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1800224.5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201</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44748.26</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3500656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1750328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41384.31</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3233356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41384.31</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3233356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204</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78.22</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45995.49</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3597767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1798883.5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48193.24</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3765338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1882669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48193.24</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3765338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1882669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41630.78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3252613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1626306.5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41630.78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3252613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1626306.5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402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41754.01</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3262241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1631120.5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403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41754.01</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3262241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1631120.5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406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48316.47</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3774966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1887483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502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41878.39</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3271959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602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41889.8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3272850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702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41902.37</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3273832</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1402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41976.53</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3279626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1639813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1802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42014.18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3282568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2302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42075.8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3287382</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1643691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2403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42087.21</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3288274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1644137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2602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42112.33</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3290236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2702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42124.87</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3291216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1645608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2802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42137.44</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3292198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1646099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2902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42148.84</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3293089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1646544.5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3002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42161.38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3294069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1647034.5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3003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42161.38</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3294069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1647034.5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3102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42173.94</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3295050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3103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42173.94</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3295050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1647525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3202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41878.39</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3271959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3203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78.13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41878.39</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3271959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1635979.5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10</w:t>
            </w:r>
            <w:r>
              <w:rPr>
                <w:rFonts w:hint="eastAsia" w:ascii="仿宋_GB2312" w:hAnsi="宋体" w:eastAsia="仿宋_GB2312" w:cs="仿宋_GB2312"/>
                <w:i w:val="0"/>
                <w:iCs w:val="0"/>
                <w:color w:val="000000"/>
                <w:kern w:val="0"/>
                <w:sz w:val="24"/>
                <w:szCs w:val="24"/>
                <w:u w:val="none"/>
                <w:lang w:val="en-US" w:eastAsia="zh-CN" w:bidi="ar"/>
              </w:rPr>
              <w:t>栋</w:t>
            </w:r>
            <w:r>
              <w:rPr>
                <w:rFonts w:hint="default" w:ascii="仿宋_GB2312" w:hAnsi="宋体" w:eastAsia="仿宋_GB2312" w:cs="仿宋_GB2312"/>
                <w:i w:val="0"/>
                <w:iCs w:val="0"/>
                <w:color w:val="000000"/>
                <w:kern w:val="0"/>
                <w:sz w:val="24"/>
                <w:szCs w:val="24"/>
                <w:u w:val="none"/>
                <w:lang w:val="en-US" w:eastAsia="zh-CN" w:bidi="ar"/>
              </w:rPr>
              <w:t>3204</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46241.97</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3617509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39431.81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3111170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1555585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39431.81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3111170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1555585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43516.07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3433418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1716709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43516.07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3433418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1716709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12栋302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39547.34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3120285</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1560142.5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12栋303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39547.34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3120285</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1560142.5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12栋305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43862.65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3460763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1730381.5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12栋306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43862.65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3460763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1730381.5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12栋402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39547.34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3120285</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1560142.5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12栋403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39547.34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3120285</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1560142.5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12栋405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43978.17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3469878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1734939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12栋406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43978.17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3469878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1734939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12栋502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40702.59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3211434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1605717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12栋503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40702.59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3211434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1605717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12栋505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45133.42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3561027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1780513.5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12栋506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45133.42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3561027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1780513.5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12栋602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40714.13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3212345</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1606172.5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12栋603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40714.13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3212345</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1606172.5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12栋605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45144.97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3561938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12栋606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45144.97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3561938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12栋702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40725.69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3213257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1606628.5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12栋703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40725.69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3213257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1606628.5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12栋705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45156.53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3562850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12栋706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45156.53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3562850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12栋802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40725.69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3213257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1606628.5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12栋803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40725.69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3213257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1606628.5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12栋805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45156.53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3562850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12栋806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45156.53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3562850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12栋902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40737.24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3214168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12栋903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40737.24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3214168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12栋905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45168.07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3563761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1781880.5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12栋906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45168.07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3563761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1781880.5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12栋1002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40748.80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3215080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12栋1003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40748.80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3215080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12栋1005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45179.63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3564673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1782336.5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12栋1006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45179.63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3564673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1782336.5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12栋1102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40760.34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3215991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12栋1103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40760.34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3215991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12栋1105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45191.18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3565584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12栋1106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45191.18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3565584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12栋1202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40771.90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3216903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1608451.5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12栋1203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40771.90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3216903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1608451.5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12栋1205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45202.74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3566496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12栋1206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45202.74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3566496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12栋1302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40783.45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3217814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12栋1303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40783.45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3217814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12栋1305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45214.28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3567407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1783703.5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12栋1306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45214.28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3567407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1783703.5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12栋1402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40783.45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3217814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12栋1403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40783.45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3217814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12栋1405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45214.28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3567407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1783703.5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12栋1406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45214.28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3567407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1783703.5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12栋1502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40795.01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3218726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12栋1503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40795.01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3218726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12栋1505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45791.90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3612981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1806490.5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12栋1506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45791.90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3612981</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1806490.5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12栋1602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40806.55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3219637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1609818.5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12栋1603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40806.55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3219637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1609818.5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12栋1605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45803.46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3613893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1806946.5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12栋1606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45803.46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3613893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1806946.5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12栋1702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40818.11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3220549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1610274.5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12栋1703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40818.11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3220549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1610274.5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12栋1705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45815.01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3614804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1807402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12栋1706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45815.01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3614804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1807402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12栋1802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40829.66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3221460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12栋1803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40829.66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3221460</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12栋1805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45826.57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3615716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12栋1806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45826.57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3615716</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12栋1902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40841.22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3222372</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12栋1903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40841.22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3222372</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12栋1905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45838.11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3616627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12栋1906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45838.11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3616627</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12栋2006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12栋2102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12栋2103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12栋2105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12栋2106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12栋2202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12栋2203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12栋2205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12栋2206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12栋2302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12栋2303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12栋2305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12栋2306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12栋2402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12栋2403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12栋2405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12栋2406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12栋2502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12栋2503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40852.76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3223283</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1611641.5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12栋2505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12栋2506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45849.67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3617539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1808769.5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12栋2602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40737.24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3214168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12栋2603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40737.24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3214168</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1607084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12栋2605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45734.14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3608424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12栋2606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45734.14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3608424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1804212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12栋2702</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40390.67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3186824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1593412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12栋2703</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40390.67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3186824</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1593412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12栋2705</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45387.57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3581079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1790539.5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12栋2706</w:t>
            </w:r>
          </w:p>
        </w:tc>
        <w:tc>
          <w:tcPr>
            <w:tcW w:w="227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 xml:space="preserve">45387.57 </w:t>
            </w:r>
          </w:p>
        </w:tc>
        <w:tc>
          <w:tcPr>
            <w:tcW w:w="2130"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3581079</w:t>
            </w:r>
          </w:p>
        </w:tc>
        <w:tc>
          <w:tcPr>
            <w:tcW w:w="3451" w:type="dxa"/>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1790539.5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5" w:type="dxa"/>
            <w:gridSpan w:val="6"/>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【优惠说明】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1.符合折扣条件可享受相应优惠，以下折扣优惠可以叠加：诚意登记折扣99折；冻资折扣96折；认购折扣97折；签约折扣97折。</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16"/>
                <w:szCs w:val="16"/>
                <w:u w:val="none"/>
                <w:lang w:val="en-US" w:eastAsia="zh-CN" w:bidi="ar"/>
              </w:rPr>
              <w:t>2.折扣优惠及其条件最终解释权归东莞松山湖科学城国际人才安居有限公司所有。</w:t>
            </w:r>
          </w:p>
        </w:tc>
      </w:tr>
    </w:tbl>
    <w:p>
      <w:pPr>
        <w:bidi w:val="0"/>
        <w:rPr>
          <w:rFonts w:hint="default"/>
          <w:lang w:val="en-US" w:eastAsia="zh-CN"/>
        </w:rPr>
      </w:pPr>
      <w:bookmarkStart w:id="0" w:name="_GoBack"/>
      <w:bookmarkEnd w:id="0"/>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329"/>
        </w:tabs>
        <w:bidi w:val="0"/>
        <w:jc w:val="left"/>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DBmNWFjMmQyNTFjMzExZjAwMTFmN2NjYmM3ZmIifQ=="/>
  </w:docVars>
  <w:rsids>
    <w:rsidRoot w:val="31200A3C"/>
    <w:rsid w:val="005E7CBF"/>
    <w:rsid w:val="00BA1368"/>
    <w:rsid w:val="00DE2F2A"/>
    <w:rsid w:val="010D3045"/>
    <w:rsid w:val="030F4492"/>
    <w:rsid w:val="046679DD"/>
    <w:rsid w:val="04F71A70"/>
    <w:rsid w:val="0A715172"/>
    <w:rsid w:val="0B4D2030"/>
    <w:rsid w:val="0E5A1B36"/>
    <w:rsid w:val="0F2C7D97"/>
    <w:rsid w:val="17EB0CED"/>
    <w:rsid w:val="18EA0E1D"/>
    <w:rsid w:val="1D9F5E03"/>
    <w:rsid w:val="1E680799"/>
    <w:rsid w:val="250003BB"/>
    <w:rsid w:val="26AC2D80"/>
    <w:rsid w:val="279C5947"/>
    <w:rsid w:val="2EAE40F8"/>
    <w:rsid w:val="31200A3C"/>
    <w:rsid w:val="335C53FE"/>
    <w:rsid w:val="3FDF8186"/>
    <w:rsid w:val="3FF5BD16"/>
    <w:rsid w:val="41C518CF"/>
    <w:rsid w:val="448413BA"/>
    <w:rsid w:val="4D357738"/>
    <w:rsid w:val="528C45CC"/>
    <w:rsid w:val="56357D4B"/>
    <w:rsid w:val="56877DFD"/>
    <w:rsid w:val="577F1488"/>
    <w:rsid w:val="594A7BA4"/>
    <w:rsid w:val="5AE414DC"/>
    <w:rsid w:val="5F2677B5"/>
    <w:rsid w:val="5F58138E"/>
    <w:rsid w:val="5FF5C19C"/>
    <w:rsid w:val="6A14754E"/>
    <w:rsid w:val="6A7116FD"/>
    <w:rsid w:val="76EA1012"/>
    <w:rsid w:val="787E0B50"/>
    <w:rsid w:val="CFFBA5E6"/>
    <w:rsid w:val="DFEF32C1"/>
    <w:rsid w:val="F7EE56F8"/>
    <w:rsid w:val="FFF7E876"/>
    <w:rsid w:val="FFFD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宋体" w:hAnsi="宋体" w:eastAsia="宋体" w:cs="宋体"/>
      <w:color w:val="000000"/>
      <w:sz w:val="24"/>
      <w:szCs w:val="24"/>
      <w:u w:val="none"/>
    </w:rPr>
  </w:style>
  <w:style w:type="character" w:customStyle="1" w:styleId="8">
    <w:name w:val="font11"/>
    <w:basedOn w:val="6"/>
    <w:qFormat/>
    <w:uiPriority w:val="0"/>
    <w:rPr>
      <w:rFonts w:hint="eastAsia" w:ascii="宋体" w:hAnsi="宋体" w:eastAsia="宋体" w:cs="宋体"/>
      <w:color w:val="000000"/>
      <w:sz w:val="24"/>
      <w:szCs w:val="24"/>
      <w:u w:val="none"/>
    </w:rPr>
  </w:style>
  <w:style w:type="character" w:customStyle="1" w:styleId="9">
    <w:name w:val="font21"/>
    <w:basedOn w:val="6"/>
    <w:qFormat/>
    <w:uiPriority w:val="0"/>
    <w:rPr>
      <w:rFonts w:hint="default" w:ascii="Times New Roman" w:hAnsi="Times New Roman" w:cs="Times New Roman"/>
      <w:color w:val="000000"/>
      <w:sz w:val="28"/>
      <w:szCs w:val="28"/>
      <w:u w:val="none"/>
    </w:rPr>
  </w:style>
  <w:style w:type="character" w:customStyle="1" w:styleId="10">
    <w:name w:val="font31"/>
    <w:basedOn w:val="6"/>
    <w:qFormat/>
    <w:uiPriority w:val="0"/>
    <w:rPr>
      <w:rFonts w:hint="default" w:ascii="Times New Roman" w:hAnsi="Times New Roman" w:cs="Times New Roman"/>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2702</Words>
  <Characters>7597</Characters>
  <Lines>57</Lines>
  <Paragraphs>16</Paragraphs>
  <TotalTime>16</TotalTime>
  <ScaleCrop>false</ScaleCrop>
  <LinksUpToDate>false</LinksUpToDate>
  <CharactersWithSpaces>7701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2023-05-26T10:00:00Z</dcterms:created>
  <dc:creator>梦</dc:creator>
  <cp:lastModifiedBy>uos</cp:lastModifiedBy>
  <dcterms:modified xsi:type="dcterms:W3CDTF">2025-10-10T15:17:50Z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A0747991DE6A4595A2142C8321EC9EA4_13</vt:lpwstr>
  </property>
  <property fmtid="{D5CDD505-2E9C-101B-9397-08002B2CF9AE}" pid="4" name="KSOTemplateDocerSaveRecord">
    <vt:lpwstr>eyJoZGlkIjoiMzEwNTM5NzYwMDRjMzkwZTVkZjY2ODkwMGIxNGU0OTUiLCJ1c2VySWQiOiI2ODU2MjE5ODYifQ==</vt:lpwstr>
  </property>
</Properties>
</file>