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600" w:lineRule="exact"/>
        <w:jc w:val="left"/>
        <w:rPr>
          <w:rFonts w:hint="eastAsia" w:ascii="Times New Roman" w:hAnsi="Times New Roman" w:eastAsia="仿宋_GB2312" w:cs="楷体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楷体_GB2312"/>
          <w:sz w:val="32"/>
          <w:szCs w:val="32"/>
          <w:lang w:val="en-US" w:eastAsia="zh-CN"/>
        </w:rPr>
        <w:t xml:space="preserve">附件1 </w:t>
      </w:r>
    </w:p>
    <w:p>
      <w:pPr>
        <w:widowControl/>
        <w:spacing w:line="600" w:lineRule="exact"/>
        <w:jc w:val="left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widowControl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XX项目车位、车库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租售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总体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方案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footnoteReference w:id="0"/>
      </w:r>
    </w:p>
    <w:p>
      <w:pPr>
        <w:widowControl w:val="0"/>
        <w:spacing w:line="600" w:lineRule="exact"/>
        <w:ind w:firstLine="640" w:firstLineChars="200"/>
        <w:jc w:val="center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示范文本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</w:p>
    <w:p>
      <w:pPr>
        <w:numPr>
          <w:ilvl w:val="-1"/>
          <w:numId w:val="0"/>
        </w:numPr>
        <w:suppressAutoHyphens/>
        <w:spacing w:line="600" w:lineRule="exact"/>
        <w:ind w:firstLine="640" w:firstLineChars="200"/>
        <w:jc w:val="center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bookmarkStart w:id="0" w:name="OLE_LINK11"/>
    </w:p>
    <w:bookmarkEnd w:id="0"/>
    <w:p>
      <w:pPr>
        <w:numPr>
          <w:ilvl w:val="0"/>
          <w:numId w:val="1"/>
        </w:num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项目车位、车库规划</w:t>
      </w:r>
      <w:r>
        <w:rPr>
          <w:rFonts w:hint="eastAsia" w:ascii="黑体" w:hAnsi="黑体" w:eastAsia="黑体" w:cs="黑体"/>
          <w:sz w:val="32"/>
          <w:szCs w:val="32"/>
        </w:rPr>
        <w:t>概况</w:t>
      </w:r>
    </w:p>
    <w:p>
      <w:pPr>
        <w:numPr>
          <w:ilvl w:val="0"/>
          <w:numId w:val="2"/>
        </w:numPr>
        <w:suppressAutoHyphens/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车位、车库规划配置情况</w:t>
      </w:r>
    </w:p>
    <w:p>
      <w:pPr>
        <w:suppressAutoHyphens/>
        <w:spacing w:line="600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住宅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用途房屋</w:t>
      </w:r>
      <w:r>
        <w:rPr>
          <w:rFonts w:hint="eastAsia" w:ascii="仿宋_GB2312" w:hAnsi="仿宋_GB2312" w:eastAsia="仿宋_GB2312" w:cs="仿宋_GB2312"/>
          <w:sz w:val="32"/>
          <w:szCs w:val="32"/>
        </w:rPr>
        <w:t>计容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bookmarkStart w:id="1" w:name="OLE_LINK4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个；</w:t>
      </w:r>
    </w:p>
    <w:p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商业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用途房屋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计容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3.办公用途房屋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计容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面积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个；</w:t>
      </w:r>
    </w:p>
    <w:p>
      <w:pPr>
        <w:suppressAutoHyphens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4.其他用途房屋计容建筑面积</w:t>
      </w:r>
      <w:bookmarkStart w:id="2" w:name="OLE_LINK1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车位、车库规划配置比例为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、规划数量为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个。</w:t>
      </w:r>
    </w:p>
    <w:p>
      <w:pPr>
        <w:widowControl w:val="0"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车位、车库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</w:rPr>
        <w:t>数量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0"/>
          <w:sz w:val="32"/>
          <w:szCs w:val="32"/>
          <w:lang w:val="en-US" w:eastAsia="zh-CN"/>
        </w:rPr>
        <w:t>、位置及权属情况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bookmarkStart w:id="3" w:name="OLE_LINK12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本项目规划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</w:rPr>
        <w:t>用于停放汽车的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车位、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车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库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个，包括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，主要分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地下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车位、车库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，主要分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  <w:bookmarkStart w:id="4" w:name="OLE_LINK5"/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，其中产权车位、车库约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个</w:t>
      </w:r>
      <w:bookmarkEnd w:id="4"/>
      <w:r>
        <w:rPr>
          <w:rFonts w:hint="eastAsia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本项目车位、车库具体规划情况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详见项目规划总平面图及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地下室平面图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附件1、附件2，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图纸内清晰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标注各类型车位、车库所在位置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。以上信息依据现有规划方案统计得出，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受实际开发建设影响，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车位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  <w:lang w:val="en-US" w:eastAsia="zh-CN"/>
        </w:rPr>
        <w:t>车库具体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数量、分布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  <w:lang w:val="en-US" w:eastAsia="zh-CN"/>
        </w:rPr>
        <w:t>产权等情况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与以上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信息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可能存在一定差异，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最终以规划核实及权属登记情况为准。</w:t>
      </w:r>
    </w:p>
    <w:bookmarkEnd w:id="3"/>
    <w:p>
      <w:p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default" w:ascii="黑体" w:hAnsi="黑体" w:eastAsia="黑体" w:cs="黑体"/>
          <w:sz w:val="32"/>
          <w:szCs w:val="32"/>
        </w:rPr>
        <w:t>、停放服务收费标准</w:t>
      </w:r>
    </w:p>
    <w:p>
      <w:pPr>
        <w:widowControl w:val="0"/>
        <w:numPr>
          <w:ilvl w:val="0"/>
          <w:numId w:val="0"/>
        </w:numPr>
        <w:suppressAutoHyphens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bookmarkStart w:id="5" w:name="OLE_LINK14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本项目机动车停放服务收费按东莞市现行政策实行市场调节价，目前收费标准如下：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5"/>
        <w:gridCol w:w="2680"/>
        <w:gridCol w:w="3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5" w:type="dxa"/>
          </w:tcPr>
          <w:p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方式</w:t>
            </w:r>
          </w:p>
        </w:tc>
        <w:tc>
          <w:tcPr>
            <w:tcW w:w="2680" w:type="dxa"/>
          </w:tcPr>
          <w:p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3387" w:type="dxa"/>
          </w:tcPr>
          <w:p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收费标准（单位：元）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5" w:type="dxa"/>
          </w:tcPr>
          <w:p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年租</w:t>
            </w:r>
          </w:p>
        </w:tc>
        <w:tc>
          <w:tcPr>
            <w:tcW w:w="2680" w:type="dxa"/>
          </w:tcPr>
          <w:p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辆/年</w:t>
            </w:r>
          </w:p>
        </w:tc>
        <w:tc>
          <w:tcPr>
            <w:tcW w:w="3387" w:type="dxa"/>
          </w:tcPr>
          <w:p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5" w:type="dxa"/>
          </w:tcPr>
          <w:p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月租</w:t>
            </w:r>
          </w:p>
        </w:tc>
        <w:tc>
          <w:tcPr>
            <w:tcW w:w="2680" w:type="dxa"/>
          </w:tcPr>
          <w:p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辆/月</w:t>
            </w:r>
          </w:p>
        </w:tc>
        <w:tc>
          <w:tcPr>
            <w:tcW w:w="3387" w:type="dxa"/>
          </w:tcPr>
          <w:p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5" w:type="dxa"/>
          </w:tcPr>
          <w:p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临时出租</w:t>
            </w:r>
          </w:p>
        </w:tc>
        <w:tc>
          <w:tcPr>
            <w:tcW w:w="2680" w:type="dxa"/>
          </w:tcPr>
          <w:p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辆/次</w:t>
            </w:r>
          </w:p>
        </w:tc>
        <w:tc>
          <w:tcPr>
            <w:tcW w:w="3387" w:type="dxa"/>
          </w:tcPr>
          <w:p>
            <w:pPr>
              <w:widowControl w:val="0"/>
              <w:numPr>
                <w:ilvl w:val="0"/>
                <w:numId w:val="0"/>
              </w:numPr>
              <w:suppressAutoHyphens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根据实际情况填写，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sz w:val="28"/>
                <w:szCs w:val="28"/>
                <w:u w:val="single"/>
                <w:vertAlign w:val="baseline"/>
                <w:lang w:val="en-US" w:eastAsia="zh-CN"/>
              </w:rPr>
              <w:t>示例：首XX小时免费；XX小时以内（含）XX元；XX小时以上每XX小时XX元</w:t>
            </w:r>
          </w:p>
        </w:tc>
      </w:tr>
    </w:tbl>
    <w:p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后续如有调整，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具体以现场</w:t>
      </w:r>
      <w:r>
        <w:rPr>
          <w:rFonts w:hint="eastAsia" w:ascii="Times New Roman" w:hAnsi="Times New Roman" w:eastAsia="仿宋_GB2312" w:cs="Times New Roman"/>
          <w:b w:val="0"/>
          <w:color w:val="000000"/>
          <w:sz w:val="32"/>
          <w:szCs w:val="32"/>
          <w:highlight w:val="none"/>
        </w:rPr>
        <w:t>停车收费标准公示为准。</w:t>
      </w:r>
    </w:p>
    <w:bookmarkEnd w:id="5"/>
    <w:p>
      <w:pPr>
        <w:suppressAutoHyphens/>
        <w:spacing w:line="60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default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销售价格区间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本项目可售车位、车库销售价格区间为</w:t>
      </w:r>
      <w:bookmarkStart w:id="6" w:name="OLE_LINK2"/>
      <w:bookmarkStart w:id="7" w:name="OLE_LINK3"/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XXX</w:t>
      </w:r>
      <w:bookmarkEnd w:id="6"/>
      <w:r>
        <w:rPr>
          <w:rFonts w:hint="default" w:ascii="Times New Roman" w:hAnsi="Times New Roman" w:eastAsia="仿宋_GB2312" w:cs="Times New Roman"/>
          <w:sz w:val="32"/>
          <w:szCs w:val="32"/>
        </w:rPr>
        <w:t>元/个</w:t>
      </w:r>
      <w:bookmarkEnd w:id="7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—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XXX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元/个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车位、车库的具体售价因所在位置、尺寸面积等差别而可能存在差异，具</w:t>
      </w:r>
      <w:bookmarkStart w:id="11" w:name="_GoBack"/>
      <w:bookmarkEnd w:id="1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体以项目车位、车库销售阶段公示价格为准。按照《东莞市房地产开发项目车位、车库租售管理办法》第六条、第十条及第十二条有关规定，车位、车库销售3年时间内，项目车位、车库在本方案公示的售价区间范围内进行销售。</w:t>
      </w:r>
    </w:p>
    <w:p>
      <w:pPr>
        <w:numPr>
          <w:ilvl w:val="0"/>
          <w:numId w:val="0"/>
        </w:numPr>
        <w:suppressAutoHyphens/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四、方案公示时间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本方案自项目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商品房首次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销售起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在商品房销售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</w:rPr>
        <w:t>现场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同步进行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</w:rPr>
        <w:t>公示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公示期限至商品房全部销售完毕止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  <w:t>。</w:t>
      </w:r>
    </w:p>
    <w:p>
      <w:pPr>
        <w:pStyle w:val="8"/>
        <w:spacing w:before="0" w:beforeAutospacing="0" w:after="0" w:afterAutospacing="0"/>
        <w:ind w:firstLine="640" w:firstLineChars="200"/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以上第一、二、三项内容将在《商品房买卖合同》或其附件中载明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五、咨询方式</w:t>
      </w:r>
    </w:p>
    <w:p>
      <w:pPr>
        <w:widowControl/>
        <w:spacing w:line="240" w:lineRule="auto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u w:val="none"/>
          <w:shd w:val="clear"/>
        </w:rPr>
        <w:t>如需咨询详情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u w:val="none"/>
          <w:shd w:val="clear"/>
          <w:lang w:eastAsia="zh-CN"/>
        </w:rPr>
        <w:t>，</w:t>
      </w: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32"/>
          <w:u w:val="none"/>
          <w:lang w:val="en-US" w:eastAsia="zh-CN"/>
        </w:rPr>
        <w:t>请致电：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8" w:name="OLE_LINK16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六、监督电话</w:t>
      </w:r>
    </w:p>
    <w:bookmarkEnd w:id="8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9" w:name="OLE_LINK8"/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XX镇/街道/园区住房和城乡建设局/城市建设局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（建设单位租售行为监督）：</w:t>
      </w:r>
      <w:bookmarkStart w:id="10" w:name="OLE_LINK7"/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Times New Roman"/>
          <w:i/>
          <w:iCs/>
          <w:color w:val="auto"/>
          <w:sz w:val="32"/>
          <w:szCs w:val="32"/>
          <w:u w:val="none"/>
          <w:lang w:val="en-US" w:eastAsia="zh-CN"/>
        </w:rPr>
        <w:t>。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/>
          <w:iCs/>
          <w:color w:val="FF0000"/>
          <w:sz w:val="32"/>
          <w:szCs w:val="32"/>
          <w:u w:val="single"/>
          <w:lang w:val="en-US" w:eastAsia="zh-CN"/>
        </w:rPr>
        <w:t>XX镇/街道/园区房地产管理所/不动产登记中心/城市建设局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（车位、车库购买资格查册业务咨询）：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Times New Roman"/>
          <w:i/>
          <w:iCs/>
          <w:color w:val="auto"/>
          <w:sz w:val="32"/>
          <w:szCs w:val="32"/>
          <w:u w:val="none"/>
          <w:lang w:val="en-US" w:eastAsia="zh-CN"/>
        </w:rPr>
        <w:t>。</w:t>
      </w:r>
    </w:p>
    <w:bookmarkEnd w:id="9"/>
    <w:p>
      <w:pPr>
        <w:numPr>
          <w:ilvl w:val="0"/>
          <w:numId w:val="0"/>
        </w:numPr>
        <w:suppressAutoHyphens/>
        <w:spacing w:line="60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widowControl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附件:1.项目规划总平面图</w:t>
      </w:r>
    </w:p>
    <w:p>
      <w:pPr>
        <w:widowControl/>
        <w:numPr>
          <w:ilvl w:val="0"/>
          <w:numId w:val="0"/>
        </w:numPr>
        <w:spacing w:line="600" w:lineRule="exact"/>
        <w:ind w:left="1440" w:leftChars="0"/>
        <w:jc w:val="left"/>
        <w:rPr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2.项目地下室平面图</w:t>
      </w: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600" w:lineRule="exact"/>
        <w:ind w:firstLine="3840" w:firstLineChars="1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建设单位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（加盖公章）：</w:t>
      </w:r>
    </w:p>
    <w:p>
      <w:pPr>
        <w:widowControl/>
        <w:spacing w:line="600" w:lineRule="exact"/>
        <w:ind w:firstLine="3840" w:firstLineChars="1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日期：XX年XX月XX日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7"/>
        <w:snapToGrid w:val="0"/>
        <w:rPr>
          <w:rFonts w:hint="eastAsia"/>
        </w:rPr>
      </w:pPr>
      <w:r>
        <w:rPr>
          <w:rStyle w:val="13"/>
        </w:rPr>
        <w:footnoteRef/>
      </w:r>
      <w:r>
        <w:t xml:space="preserve"> </w:t>
      </w:r>
      <w:r>
        <w:rPr>
          <w:rFonts w:hint="eastAsia"/>
          <w:lang w:val="en-US" w:eastAsia="zh-CN"/>
        </w:rPr>
        <w:t>适用于</w:t>
      </w:r>
      <w:r>
        <w:rPr>
          <w:rFonts w:hint="eastAsia" w:asciiTheme="minorHAnsi" w:hAnsiTheme="minorHAnsi" w:eastAsiaTheme="minorEastAsia" w:cstheme="minorBidi"/>
          <w:sz w:val="18"/>
          <w:szCs w:val="22"/>
          <w:lang w:val="en-US" w:eastAsia="zh-CN"/>
        </w:rPr>
        <w:t>《东莞市房地产开发项目车位、车库租售管理办法》</w:t>
      </w:r>
      <w:r>
        <w:rPr>
          <w:rFonts w:hint="eastAsia" w:cstheme="minorBidi"/>
          <w:sz w:val="18"/>
          <w:szCs w:val="22"/>
          <w:lang w:val="en-US" w:eastAsia="zh-CN"/>
        </w:rPr>
        <w:t>实施</w:t>
      </w:r>
      <w:r>
        <w:rPr>
          <w:rFonts w:hint="eastAsia" w:asciiTheme="minorHAnsi" w:hAnsiTheme="minorHAnsi" w:eastAsiaTheme="minorEastAsia" w:cstheme="minorBidi"/>
          <w:sz w:val="18"/>
          <w:szCs w:val="22"/>
          <w:lang w:val="en-US" w:eastAsia="zh-CN"/>
        </w:rPr>
        <w:t>后首次办理商品房预（现）售的项目以及上述办法</w:t>
      </w:r>
      <w:r>
        <w:rPr>
          <w:rFonts w:hint="eastAsia" w:cstheme="minorBidi"/>
          <w:sz w:val="18"/>
          <w:szCs w:val="22"/>
          <w:lang w:val="en-US" w:eastAsia="zh-CN"/>
        </w:rPr>
        <w:t>实施</w:t>
      </w:r>
      <w:r>
        <w:rPr>
          <w:rFonts w:hint="eastAsia" w:asciiTheme="minorHAnsi" w:hAnsiTheme="minorHAnsi" w:eastAsiaTheme="minorEastAsia" w:cstheme="minorBidi"/>
          <w:sz w:val="18"/>
          <w:szCs w:val="22"/>
          <w:lang w:val="en-US" w:eastAsia="zh-CN"/>
        </w:rPr>
        <w:t>前已办理部分商品房楼栋预（现）售、办法</w:t>
      </w:r>
      <w:r>
        <w:rPr>
          <w:rFonts w:hint="eastAsia" w:cstheme="minorBidi"/>
          <w:sz w:val="18"/>
          <w:szCs w:val="22"/>
          <w:lang w:val="en-US" w:eastAsia="zh-CN"/>
        </w:rPr>
        <w:t>实施</w:t>
      </w:r>
      <w:r>
        <w:rPr>
          <w:rFonts w:hint="eastAsia" w:asciiTheme="minorHAnsi" w:hAnsiTheme="minorHAnsi" w:eastAsiaTheme="minorEastAsia" w:cstheme="minorBidi"/>
          <w:sz w:val="18"/>
          <w:szCs w:val="22"/>
          <w:lang w:val="en-US" w:eastAsia="zh-CN"/>
        </w:rPr>
        <w:t>后办理剩余商品房楼栋预（现）售的项目</w:t>
      </w:r>
      <w:r>
        <w:rPr>
          <w:rFonts w:hint="eastAsia" w:cstheme="minorBidi"/>
          <w:sz w:val="18"/>
          <w:szCs w:val="22"/>
          <w:lang w:val="en-US" w:eastAsia="zh-CN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829059"/>
    <w:multiLevelType w:val="singleLevel"/>
    <w:tmpl w:val="8082905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53D157"/>
    <w:multiLevelType w:val="singleLevel"/>
    <w:tmpl w:val="6853D157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2"/>
    <w:footnote w:id="3"/>
  </w:foot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DDD"/>
    <w:rsid w:val="0001327E"/>
    <w:rsid w:val="000A35E1"/>
    <w:rsid w:val="00107EA2"/>
    <w:rsid w:val="00157DDD"/>
    <w:rsid w:val="001C5FD1"/>
    <w:rsid w:val="0024565B"/>
    <w:rsid w:val="002B1C5C"/>
    <w:rsid w:val="002C3805"/>
    <w:rsid w:val="003976D0"/>
    <w:rsid w:val="003C0A41"/>
    <w:rsid w:val="00486026"/>
    <w:rsid w:val="00510F0E"/>
    <w:rsid w:val="00566132"/>
    <w:rsid w:val="006141BE"/>
    <w:rsid w:val="00687E3D"/>
    <w:rsid w:val="006B3064"/>
    <w:rsid w:val="00713F7E"/>
    <w:rsid w:val="00745E4A"/>
    <w:rsid w:val="0075089D"/>
    <w:rsid w:val="0075614F"/>
    <w:rsid w:val="00845F4A"/>
    <w:rsid w:val="00925F8B"/>
    <w:rsid w:val="009A0515"/>
    <w:rsid w:val="009C6507"/>
    <w:rsid w:val="009F3794"/>
    <w:rsid w:val="00A8100E"/>
    <w:rsid w:val="00A8572E"/>
    <w:rsid w:val="00B543D6"/>
    <w:rsid w:val="00C31417"/>
    <w:rsid w:val="00CE4827"/>
    <w:rsid w:val="00CF12DD"/>
    <w:rsid w:val="00CF7A91"/>
    <w:rsid w:val="00D2006E"/>
    <w:rsid w:val="00D36F51"/>
    <w:rsid w:val="00D97912"/>
    <w:rsid w:val="00DB1DD1"/>
    <w:rsid w:val="00DC09D0"/>
    <w:rsid w:val="00E0332B"/>
    <w:rsid w:val="00E11DC4"/>
    <w:rsid w:val="00E222BC"/>
    <w:rsid w:val="00E25761"/>
    <w:rsid w:val="00E4197A"/>
    <w:rsid w:val="00ED1315"/>
    <w:rsid w:val="00EE0F97"/>
    <w:rsid w:val="01050BBA"/>
    <w:rsid w:val="01607FCF"/>
    <w:rsid w:val="01944FA6"/>
    <w:rsid w:val="01B47A59"/>
    <w:rsid w:val="01FF4655"/>
    <w:rsid w:val="025D6BED"/>
    <w:rsid w:val="02716AA5"/>
    <w:rsid w:val="027D58F8"/>
    <w:rsid w:val="029D79D6"/>
    <w:rsid w:val="03793EC1"/>
    <w:rsid w:val="03986975"/>
    <w:rsid w:val="03BB0867"/>
    <w:rsid w:val="03DB06E3"/>
    <w:rsid w:val="04602B3A"/>
    <w:rsid w:val="04A845B3"/>
    <w:rsid w:val="04EC3DA3"/>
    <w:rsid w:val="04F930B9"/>
    <w:rsid w:val="050368AB"/>
    <w:rsid w:val="052D480C"/>
    <w:rsid w:val="057D5CFE"/>
    <w:rsid w:val="05947E75"/>
    <w:rsid w:val="05BF1B7D"/>
    <w:rsid w:val="06040FED"/>
    <w:rsid w:val="061814F0"/>
    <w:rsid w:val="06362AC0"/>
    <w:rsid w:val="063B40D4"/>
    <w:rsid w:val="066A2EF4"/>
    <w:rsid w:val="068C3A44"/>
    <w:rsid w:val="06911ED5"/>
    <w:rsid w:val="06DA7D4B"/>
    <w:rsid w:val="06F20C75"/>
    <w:rsid w:val="07115CA7"/>
    <w:rsid w:val="076F3AC2"/>
    <w:rsid w:val="07736C45"/>
    <w:rsid w:val="085C2446"/>
    <w:rsid w:val="088038FF"/>
    <w:rsid w:val="08C452ED"/>
    <w:rsid w:val="08E77E2B"/>
    <w:rsid w:val="08EF215E"/>
    <w:rsid w:val="08F700C6"/>
    <w:rsid w:val="0908255E"/>
    <w:rsid w:val="091B377D"/>
    <w:rsid w:val="096473F5"/>
    <w:rsid w:val="097BF3F4"/>
    <w:rsid w:val="09937F44"/>
    <w:rsid w:val="09DB182A"/>
    <w:rsid w:val="0A2B71BE"/>
    <w:rsid w:val="0A4D2BF6"/>
    <w:rsid w:val="0A883CD4"/>
    <w:rsid w:val="0A8F225D"/>
    <w:rsid w:val="0AE05CC8"/>
    <w:rsid w:val="0AFC3C93"/>
    <w:rsid w:val="0C223A75"/>
    <w:rsid w:val="0C332023"/>
    <w:rsid w:val="0C4D233B"/>
    <w:rsid w:val="0C7B7987"/>
    <w:rsid w:val="0D26201E"/>
    <w:rsid w:val="0D874E3E"/>
    <w:rsid w:val="0DB51C8D"/>
    <w:rsid w:val="0DE24A0B"/>
    <w:rsid w:val="0DE51158"/>
    <w:rsid w:val="0E2A3E4A"/>
    <w:rsid w:val="0E3771A3"/>
    <w:rsid w:val="0E627828"/>
    <w:rsid w:val="0E9D0906"/>
    <w:rsid w:val="0EF9321E"/>
    <w:rsid w:val="0F3C4EBE"/>
    <w:rsid w:val="0F530435"/>
    <w:rsid w:val="0F94341D"/>
    <w:rsid w:val="0FEC6203"/>
    <w:rsid w:val="101C2D5A"/>
    <w:rsid w:val="105D3612"/>
    <w:rsid w:val="119618E8"/>
    <w:rsid w:val="11B02492"/>
    <w:rsid w:val="11B25995"/>
    <w:rsid w:val="11C005AF"/>
    <w:rsid w:val="11DF775E"/>
    <w:rsid w:val="11FA6155"/>
    <w:rsid w:val="123B1A90"/>
    <w:rsid w:val="125347EA"/>
    <w:rsid w:val="126B2BC5"/>
    <w:rsid w:val="128201D7"/>
    <w:rsid w:val="12C754DE"/>
    <w:rsid w:val="12D56F97"/>
    <w:rsid w:val="12EB6997"/>
    <w:rsid w:val="135D1254"/>
    <w:rsid w:val="1366282D"/>
    <w:rsid w:val="1381490C"/>
    <w:rsid w:val="138922C4"/>
    <w:rsid w:val="13EFBCAF"/>
    <w:rsid w:val="13FF2EEF"/>
    <w:rsid w:val="1444465D"/>
    <w:rsid w:val="14762D4B"/>
    <w:rsid w:val="14BA370F"/>
    <w:rsid w:val="14EA1CE0"/>
    <w:rsid w:val="151151FD"/>
    <w:rsid w:val="1524753B"/>
    <w:rsid w:val="15433673"/>
    <w:rsid w:val="15456B76"/>
    <w:rsid w:val="15771544"/>
    <w:rsid w:val="15954377"/>
    <w:rsid w:val="15EC4D86"/>
    <w:rsid w:val="16294BEB"/>
    <w:rsid w:val="164F7029"/>
    <w:rsid w:val="16A61C36"/>
    <w:rsid w:val="176410EF"/>
    <w:rsid w:val="17C63C70"/>
    <w:rsid w:val="18015E46"/>
    <w:rsid w:val="182127A7"/>
    <w:rsid w:val="18247EA8"/>
    <w:rsid w:val="182511AD"/>
    <w:rsid w:val="185E6D88"/>
    <w:rsid w:val="18997E67"/>
    <w:rsid w:val="18A10AF7"/>
    <w:rsid w:val="18BF5B28"/>
    <w:rsid w:val="18E402E6"/>
    <w:rsid w:val="19000B10"/>
    <w:rsid w:val="190847FA"/>
    <w:rsid w:val="190F6BAC"/>
    <w:rsid w:val="19800165"/>
    <w:rsid w:val="1986206E"/>
    <w:rsid w:val="198B64F6"/>
    <w:rsid w:val="19B4513C"/>
    <w:rsid w:val="1A175B25"/>
    <w:rsid w:val="1A7267F4"/>
    <w:rsid w:val="1A7E0088"/>
    <w:rsid w:val="1B577D6B"/>
    <w:rsid w:val="1B635D7C"/>
    <w:rsid w:val="1B8E6455"/>
    <w:rsid w:val="1BBB7B1F"/>
    <w:rsid w:val="1BE10BC8"/>
    <w:rsid w:val="1BFC2A77"/>
    <w:rsid w:val="1BFFD035"/>
    <w:rsid w:val="1C3B1844"/>
    <w:rsid w:val="1C454170"/>
    <w:rsid w:val="1C46636E"/>
    <w:rsid w:val="1C5B6314"/>
    <w:rsid w:val="1C5E2A60"/>
    <w:rsid w:val="1D0A5CEF"/>
    <w:rsid w:val="1D3C5671"/>
    <w:rsid w:val="1DC65566"/>
    <w:rsid w:val="1E9A4645"/>
    <w:rsid w:val="1EAD4E41"/>
    <w:rsid w:val="1F397C7B"/>
    <w:rsid w:val="1F512AEE"/>
    <w:rsid w:val="1F710E25"/>
    <w:rsid w:val="1FD35646"/>
    <w:rsid w:val="1FE06EDA"/>
    <w:rsid w:val="1FE47ADF"/>
    <w:rsid w:val="206A35BB"/>
    <w:rsid w:val="207C25DC"/>
    <w:rsid w:val="20EE6A07"/>
    <w:rsid w:val="21465528"/>
    <w:rsid w:val="21B039B1"/>
    <w:rsid w:val="220620E3"/>
    <w:rsid w:val="228274AE"/>
    <w:rsid w:val="229009C2"/>
    <w:rsid w:val="22AA736D"/>
    <w:rsid w:val="22E03FC4"/>
    <w:rsid w:val="2320282F"/>
    <w:rsid w:val="235738FF"/>
    <w:rsid w:val="235B390E"/>
    <w:rsid w:val="23731896"/>
    <w:rsid w:val="239D347E"/>
    <w:rsid w:val="23A7180F"/>
    <w:rsid w:val="23A75F8B"/>
    <w:rsid w:val="23C8150E"/>
    <w:rsid w:val="23E96BC3"/>
    <w:rsid w:val="24315EF0"/>
    <w:rsid w:val="24EB21AC"/>
    <w:rsid w:val="24F2052C"/>
    <w:rsid w:val="251A2C73"/>
    <w:rsid w:val="25282C04"/>
    <w:rsid w:val="2536579D"/>
    <w:rsid w:val="256D45F2"/>
    <w:rsid w:val="256D7E76"/>
    <w:rsid w:val="258F38AD"/>
    <w:rsid w:val="264520D7"/>
    <w:rsid w:val="265956E8"/>
    <w:rsid w:val="26BB5599"/>
    <w:rsid w:val="2700280A"/>
    <w:rsid w:val="273B2AA7"/>
    <w:rsid w:val="27490680"/>
    <w:rsid w:val="277A78AA"/>
    <w:rsid w:val="27900059"/>
    <w:rsid w:val="27E3087F"/>
    <w:rsid w:val="2833607F"/>
    <w:rsid w:val="2841669A"/>
    <w:rsid w:val="286420D2"/>
    <w:rsid w:val="28A3543A"/>
    <w:rsid w:val="28A4093D"/>
    <w:rsid w:val="28E41726"/>
    <w:rsid w:val="294B6B4C"/>
    <w:rsid w:val="29683EFE"/>
    <w:rsid w:val="2A637619"/>
    <w:rsid w:val="2AB01C96"/>
    <w:rsid w:val="2AD40BD1"/>
    <w:rsid w:val="2AFF7497"/>
    <w:rsid w:val="2B01299A"/>
    <w:rsid w:val="2B0748A3"/>
    <w:rsid w:val="2B1A1346"/>
    <w:rsid w:val="2B370C76"/>
    <w:rsid w:val="2B4E089B"/>
    <w:rsid w:val="2C777F25"/>
    <w:rsid w:val="2C862996"/>
    <w:rsid w:val="2CAB07D7"/>
    <w:rsid w:val="2CFA0557"/>
    <w:rsid w:val="2D167E87"/>
    <w:rsid w:val="2D3938BF"/>
    <w:rsid w:val="2D584173"/>
    <w:rsid w:val="2DC74BC4"/>
    <w:rsid w:val="2E21283B"/>
    <w:rsid w:val="2E6D0438"/>
    <w:rsid w:val="2E9049F4"/>
    <w:rsid w:val="2E9F1F0C"/>
    <w:rsid w:val="2EFC6A22"/>
    <w:rsid w:val="2F762E69"/>
    <w:rsid w:val="2F7F10DC"/>
    <w:rsid w:val="2FA33E52"/>
    <w:rsid w:val="2FC67770"/>
    <w:rsid w:val="2FDF908D"/>
    <w:rsid w:val="2FF7479F"/>
    <w:rsid w:val="2FFBC9E1"/>
    <w:rsid w:val="30260A8E"/>
    <w:rsid w:val="30463541"/>
    <w:rsid w:val="306C7EFE"/>
    <w:rsid w:val="30AE1C6C"/>
    <w:rsid w:val="30D30BA7"/>
    <w:rsid w:val="313F155B"/>
    <w:rsid w:val="314B5BD0"/>
    <w:rsid w:val="316F64A7"/>
    <w:rsid w:val="31BA438F"/>
    <w:rsid w:val="31C204AF"/>
    <w:rsid w:val="31D509A5"/>
    <w:rsid w:val="31DA3958"/>
    <w:rsid w:val="320944A7"/>
    <w:rsid w:val="32410D7E"/>
    <w:rsid w:val="32705150"/>
    <w:rsid w:val="327E0852"/>
    <w:rsid w:val="32A3559F"/>
    <w:rsid w:val="32D23EF0"/>
    <w:rsid w:val="32D260EE"/>
    <w:rsid w:val="32F82AAE"/>
    <w:rsid w:val="32FB14B1"/>
    <w:rsid w:val="335F1984"/>
    <w:rsid w:val="33BB1647"/>
    <w:rsid w:val="33F1774A"/>
    <w:rsid w:val="34052FE8"/>
    <w:rsid w:val="3408616B"/>
    <w:rsid w:val="34833739"/>
    <w:rsid w:val="35064D89"/>
    <w:rsid w:val="351138B1"/>
    <w:rsid w:val="35553C0F"/>
    <w:rsid w:val="357167EB"/>
    <w:rsid w:val="359E88E7"/>
    <w:rsid w:val="35DA3E68"/>
    <w:rsid w:val="36055FB1"/>
    <w:rsid w:val="36111DC3"/>
    <w:rsid w:val="364E3E27"/>
    <w:rsid w:val="367D3D37"/>
    <w:rsid w:val="367E4976"/>
    <w:rsid w:val="36A003AE"/>
    <w:rsid w:val="3702714D"/>
    <w:rsid w:val="37371BA6"/>
    <w:rsid w:val="376C2F79"/>
    <w:rsid w:val="376E1D00"/>
    <w:rsid w:val="377F6651"/>
    <w:rsid w:val="37AA361B"/>
    <w:rsid w:val="37BF0805"/>
    <w:rsid w:val="37D02C9E"/>
    <w:rsid w:val="38114D8C"/>
    <w:rsid w:val="384C5A70"/>
    <w:rsid w:val="38E505E8"/>
    <w:rsid w:val="39A12F19"/>
    <w:rsid w:val="39C36951"/>
    <w:rsid w:val="39F05A0E"/>
    <w:rsid w:val="3A012039"/>
    <w:rsid w:val="3A9C6634"/>
    <w:rsid w:val="3AD42011"/>
    <w:rsid w:val="3ADA2567"/>
    <w:rsid w:val="3AFA2251"/>
    <w:rsid w:val="3BA77DEB"/>
    <w:rsid w:val="3BD10C2F"/>
    <w:rsid w:val="3BDD2719"/>
    <w:rsid w:val="3BED2ADE"/>
    <w:rsid w:val="3BF50EA9"/>
    <w:rsid w:val="3C0E4317"/>
    <w:rsid w:val="3C6D00DB"/>
    <w:rsid w:val="3C826855"/>
    <w:rsid w:val="3CB9180F"/>
    <w:rsid w:val="3D032C76"/>
    <w:rsid w:val="3D3056F4"/>
    <w:rsid w:val="3D515C28"/>
    <w:rsid w:val="3DB50DD5"/>
    <w:rsid w:val="3DBC52D8"/>
    <w:rsid w:val="3DD64332"/>
    <w:rsid w:val="3EA77991"/>
    <w:rsid w:val="3ED1159C"/>
    <w:rsid w:val="3EDE2E31"/>
    <w:rsid w:val="3F3747C4"/>
    <w:rsid w:val="3F382246"/>
    <w:rsid w:val="3F3C4B84"/>
    <w:rsid w:val="3F3F8963"/>
    <w:rsid w:val="3F5575F7"/>
    <w:rsid w:val="3FB6803A"/>
    <w:rsid w:val="3FCA7844"/>
    <w:rsid w:val="3FF063D1"/>
    <w:rsid w:val="3FF670D1"/>
    <w:rsid w:val="3FFE4321"/>
    <w:rsid w:val="400A3657"/>
    <w:rsid w:val="40965A05"/>
    <w:rsid w:val="40975541"/>
    <w:rsid w:val="40996A0C"/>
    <w:rsid w:val="40D7389D"/>
    <w:rsid w:val="40E84105"/>
    <w:rsid w:val="411F7EE8"/>
    <w:rsid w:val="415512BB"/>
    <w:rsid w:val="425F0874"/>
    <w:rsid w:val="426217F9"/>
    <w:rsid w:val="42644CFC"/>
    <w:rsid w:val="42693382"/>
    <w:rsid w:val="427E713B"/>
    <w:rsid w:val="429A1953"/>
    <w:rsid w:val="42AC50F0"/>
    <w:rsid w:val="42C4601A"/>
    <w:rsid w:val="43135D99"/>
    <w:rsid w:val="43310BCC"/>
    <w:rsid w:val="43737646"/>
    <w:rsid w:val="43904469"/>
    <w:rsid w:val="439A14F5"/>
    <w:rsid w:val="43FA6097"/>
    <w:rsid w:val="44043123"/>
    <w:rsid w:val="441C1DC9"/>
    <w:rsid w:val="442745F7"/>
    <w:rsid w:val="44501024"/>
    <w:rsid w:val="44C06D59"/>
    <w:rsid w:val="457345FE"/>
    <w:rsid w:val="458D51A8"/>
    <w:rsid w:val="461B3B13"/>
    <w:rsid w:val="462A7897"/>
    <w:rsid w:val="46442D96"/>
    <w:rsid w:val="46491EAB"/>
    <w:rsid w:val="465935F7"/>
    <w:rsid w:val="46602F82"/>
    <w:rsid w:val="469C5366"/>
    <w:rsid w:val="472A1751"/>
    <w:rsid w:val="47315859"/>
    <w:rsid w:val="474A0981"/>
    <w:rsid w:val="47562215"/>
    <w:rsid w:val="479D620D"/>
    <w:rsid w:val="47DC5A56"/>
    <w:rsid w:val="480D3F42"/>
    <w:rsid w:val="48A81BC2"/>
    <w:rsid w:val="48EB00AD"/>
    <w:rsid w:val="48F94E45"/>
    <w:rsid w:val="4936052D"/>
    <w:rsid w:val="4942433F"/>
    <w:rsid w:val="49881230"/>
    <w:rsid w:val="49A565E2"/>
    <w:rsid w:val="49FA3AEE"/>
    <w:rsid w:val="49FA7FF7"/>
    <w:rsid w:val="4A1863A8"/>
    <w:rsid w:val="4A480043"/>
    <w:rsid w:val="4A896855"/>
    <w:rsid w:val="4B104C17"/>
    <w:rsid w:val="4B4E311B"/>
    <w:rsid w:val="4B683EB0"/>
    <w:rsid w:val="4BA32825"/>
    <w:rsid w:val="4BB153BE"/>
    <w:rsid w:val="4BE67E16"/>
    <w:rsid w:val="4BFC11E2"/>
    <w:rsid w:val="4C2365F6"/>
    <w:rsid w:val="4C5600CA"/>
    <w:rsid w:val="4C7C5D8B"/>
    <w:rsid w:val="4CC90409"/>
    <w:rsid w:val="4CF259CA"/>
    <w:rsid w:val="4CFB40DB"/>
    <w:rsid w:val="4CFD75DE"/>
    <w:rsid w:val="4D1B6B8E"/>
    <w:rsid w:val="4DC20621"/>
    <w:rsid w:val="4DD2561D"/>
    <w:rsid w:val="4E0673FB"/>
    <w:rsid w:val="4EC54196"/>
    <w:rsid w:val="4EE53BFB"/>
    <w:rsid w:val="4EF77399"/>
    <w:rsid w:val="4F360182"/>
    <w:rsid w:val="4F3A498A"/>
    <w:rsid w:val="4F412F38"/>
    <w:rsid w:val="4F5819BC"/>
    <w:rsid w:val="4F7E7E21"/>
    <w:rsid w:val="4F876C88"/>
    <w:rsid w:val="4FCF485C"/>
    <w:rsid w:val="4FD1111B"/>
    <w:rsid w:val="500F5C67"/>
    <w:rsid w:val="507C629B"/>
    <w:rsid w:val="507D3D1D"/>
    <w:rsid w:val="50817455"/>
    <w:rsid w:val="50863327"/>
    <w:rsid w:val="50943942"/>
    <w:rsid w:val="512D063D"/>
    <w:rsid w:val="5248208F"/>
    <w:rsid w:val="52607735"/>
    <w:rsid w:val="52BC45CC"/>
    <w:rsid w:val="52FFB33D"/>
    <w:rsid w:val="53211D72"/>
    <w:rsid w:val="53331C8C"/>
    <w:rsid w:val="539C0EB9"/>
    <w:rsid w:val="53EE5C42"/>
    <w:rsid w:val="544467E1"/>
    <w:rsid w:val="54477089"/>
    <w:rsid w:val="54DE74AF"/>
    <w:rsid w:val="55041E87"/>
    <w:rsid w:val="5526593F"/>
    <w:rsid w:val="55571991"/>
    <w:rsid w:val="55784961"/>
    <w:rsid w:val="55A82C2B"/>
    <w:rsid w:val="55AA399A"/>
    <w:rsid w:val="56262081"/>
    <w:rsid w:val="56384502"/>
    <w:rsid w:val="568B650B"/>
    <w:rsid w:val="56A9133E"/>
    <w:rsid w:val="57892BAB"/>
    <w:rsid w:val="578D15B1"/>
    <w:rsid w:val="57BA117B"/>
    <w:rsid w:val="57C4427A"/>
    <w:rsid w:val="57D91A30"/>
    <w:rsid w:val="586734F6"/>
    <w:rsid w:val="58B42698"/>
    <w:rsid w:val="592C676C"/>
    <w:rsid w:val="593B5DF4"/>
    <w:rsid w:val="594A45DE"/>
    <w:rsid w:val="5967461C"/>
    <w:rsid w:val="59810AE7"/>
    <w:rsid w:val="59C14869"/>
    <w:rsid w:val="59C4001E"/>
    <w:rsid w:val="59E6048B"/>
    <w:rsid w:val="5A0E6AB1"/>
    <w:rsid w:val="5A1070D1"/>
    <w:rsid w:val="5A42585C"/>
    <w:rsid w:val="5A540ABF"/>
    <w:rsid w:val="5A84380D"/>
    <w:rsid w:val="5AE2742A"/>
    <w:rsid w:val="5B4C5BDE"/>
    <w:rsid w:val="5B7F05AD"/>
    <w:rsid w:val="5BEC315F"/>
    <w:rsid w:val="5BEE20A9"/>
    <w:rsid w:val="5BEE6662"/>
    <w:rsid w:val="5BF97990"/>
    <w:rsid w:val="5CE110EE"/>
    <w:rsid w:val="5CFF3F21"/>
    <w:rsid w:val="5D107877"/>
    <w:rsid w:val="5DA46C2D"/>
    <w:rsid w:val="5E0B78D6"/>
    <w:rsid w:val="5E604DE2"/>
    <w:rsid w:val="5E7D7A71"/>
    <w:rsid w:val="5E9FE2F6"/>
    <w:rsid w:val="5EB71074"/>
    <w:rsid w:val="5EB73272"/>
    <w:rsid w:val="5EE11EB8"/>
    <w:rsid w:val="5EF14BC0"/>
    <w:rsid w:val="5EFF5319"/>
    <w:rsid w:val="5EFF5EBB"/>
    <w:rsid w:val="5F7217A7"/>
    <w:rsid w:val="5F7D1D36"/>
    <w:rsid w:val="5F946B4B"/>
    <w:rsid w:val="5FA56206"/>
    <w:rsid w:val="5FB7CB88"/>
    <w:rsid w:val="5FBAEB78"/>
    <w:rsid w:val="5FBF6023"/>
    <w:rsid w:val="5FBFEDA2"/>
    <w:rsid w:val="5FD748FF"/>
    <w:rsid w:val="5FE31D75"/>
    <w:rsid w:val="5FEB8D97"/>
    <w:rsid w:val="5FFA4FF3"/>
    <w:rsid w:val="5FFC2DA7"/>
    <w:rsid w:val="5FFF2E00"/>
    <w:rsid w:val="606104CF"/>
    <w:rsid w:val="60790CD5"/>
    <w:rsid w:val="609B1E7E"/>
    <w:rsid w:val="60B945CE"/>
    <w:rsid w:val="60DC5176"/>
    <w:rsid w:val="60F44FA8"/>
    <w:rsid w:val="61146955"/>
    <w:rsid w:val="61A00737"/>
    <w:rsid w:val="62061760"/>
    <w:rsid w:val="62556F61"/>
    <w:rsid w:val="62872FB3"/>
    <w:rsid w:val="629D0C78"/>
    <w:rsid w:val="62A969EB"/>
    <w:rsid w:val="62E17ABA"/>
    <w:rsid w:val="630006BE"/>
    <w:rsid w:val="631C34A7"/>
    <w:rsid w:val="633B1A97"/>
    <w:rsid w:val="639E7C98"/>
    <w:rsid w:val="63F54CF6"/>
    <w:rsid w:val="64105038"/>
    <w:rsid w:val="64145C3D"/>
    <w:rsid w:val="643D2685"/>
    <w:rsid w:val="649C5F21"/>
    <w:rsid w:val="64A93F32"/>
    <w:rsid w:val="65095E51"/>
    <w:rsid w:val="653319F2"/>
    <w:rsid w:val="657E520F"/>
    <w:rsid w:val="65B17AC9"/>
    <w:rsid w:val="65F20A51"/>
    <w:rsid w:val="66161F0A"/>
    <w:rsid w:val="66495BDD"/>
    <w:rsid w:val="665B137A"/>
    <w:rsid w:val="668734C3"/>
    <w:rsid w:val="66E62061"/>
    <w:rsid w:val="66ECD63C"/>
    <w:rsid w:val="670138F7"/>
    <w:rsid w:val="67184FB0"/>
    <w:rsid w:val="673F3B7E"/>
    <w:rsid w:val="6751640F"/>
    <w:rsid w:val="67696256"/>
    <w:rsid w:val="678036DB"/>
    <w:rsid w:val="67BD3540"/>
    <w:rsid w:val="68622F0D"/>
    <w:rsid w:val="68AC0C4A"/>
    <w:rsid w:val="68C04067"/>
    <w:rsid w:val="694D50B7"/>
    <w:rsid w:val="695732E1"/>
    <w:rsid w:val="6994E450"/>
    <w:rsid w:val="69D84B34"/>
    <w:rsid w:val="6A000277"/>
    <w:rsid w:val="6A4319E6"/>
    <w:rsid w:val="6A6F052B"/>
    <w:rsid w:val="6A70182F"/>
    <w:rsid w:val="6A7E05C7"/>
    <w:rsid w:val="6A973C6D"/>
    <w:rsid w:val="6ABD60AB"/>
    <w:rsid w:val="6ADA345D"/>
    <w:rsid w:val="6AE1219C"/>
    <w:rsid w:val="6B33736F"/>
    <w:rsid w:val="6B3B477B"/>
    <w:rsid w:val="6B437609"/>
    <w:rsid w:val="6B4D6395"/>
    <w:rsid w:val="6B730158"/>
    <w:rsid w:val="6B770D5D"/>
    <w:rsid w:val="6B9C351B"/>
    <w:rsid w:val="6BB04051"/>
    <w:rsid w:val="6BB640C5"/>
    <w:rsid w:val="6BE1298B"/>
    <w:rsid w:val="6BE541CF"/>
    <w:rsid w:val="6CFE0950"/>
    <w:rsid w:val="6D2D330E"/>
    <w:rsid w:val="6D6C7F13"/>
    <w:rsid w:val="6DB82591"/>
    <w:rsid w:val="6E0C5BD3"/>
    <w:rsid w:val="6E3A1865"/>
    <w:rsid w:val="6E460EFB"/>
    <w:rsid w:val="6E480B7B"/>
    <w:rsid w:val="6E5B33C5"/>
    <w:rsid w:val="6E804558"/>
    <w:rsid w:val="6E866461"/>
    <w:rsid w:val="6ED3075F"/>
    <w:rsid w:val="6EDB5B6B"/>
    <w:rsid w:val="6EEA23B0"/>
    <w:rsid w:val="6EFB5C4B"/>
    <w:rsid w:val="6F1063C6"/>
    <w:rsid w:val="6F7460EA"/>
    <w:rsid w:val="6F8859B0"/>
    <w:rsid w:val="6F961B22"/>
    <w:rsid w:val="6FA333B6"/>
    <w:rsid w:val="6FD23F05"/>
    <w:rsid w:val="6FDB6D93"/>
    <w:rsid w:val="6FF257B2"/>
    <w:rsid w:val="6FF96343"/>
    <w:rsid w:val="70C35A0C"/>
    <w:rsid w:val="70D20225"/>
    <w:rsid w:val="70F574E0"/>
    <w:rsid w:val="71D36A8E"/>
    <w:rsid w:val="72386226"/>
    <w:rsid w:val="72AF55B7"/>
    <w:rsid w:val="72BFDBEC"/>
    <w:rsid w:val="72CF47E7"/>
    <w:rsid w:val="72DA0B87"/>
    <w:rsid w:val="731D78E5"/>
    <w:rsid w:val="73797175"/>
    <w:rsid w:val="73802DA4"/>
    <w:rsid w:val="73FA4DDD"/>
    <w:rsid w:val="742C5DA8"/>
    <w:rsid w:val="74392E34"/>
    <w:rsid w:val="74663604"/>
    <w:rsid w:val="7473071B"/>
    <w:rsid w:val="74FB18F9"/>
    <w:rsid w:val="75136FA0"/>
    <w:rsid w:val="7533039D"/>
    <w:rsid w:val="753871DF"/>
    <w:rsid w:val="755B649A"/>
    <w:rsid w:val="756C6735"/>
    <w:rsid w:val="757FEB0A"/>
    <w:rsid w:val="75821E27"/>
    <w:rsid w:val="75877235"/>
    <w:rsid w:val="75901DEC"/>
    <w:rsid w:val="75920E4E"/>
    <w:rsid w:val="75AB3C9B"/>
    <w:rsid w:val="75C9ABEB"/>
    <w:rsid w:val="762C51DE"/>
    <w:rsid w:val="762E09F1"/>
    <w:rsid w:val="76835364"/>
    <w:rsid w:val="76CE7275"/>
    <w:rsid w:val="76F75FE6"/>
    <w:rsid w:val="772A798F"/>
    <w:rsid w:val="773E765C"/>
    <w:rsid w:val="774F434C"/>
    <w:rsid w:val="7789322C"/>
    <w:rsid w:val="778E18B2"/>
    <w:rsid w:val="77EFD180"/>
    <w:rsid w:val="7800416F"/>
    <w:rsid w:val="7828402F"/>
    <w:rsid w:val="7896143C"/>
    <w:rsid w:val="78B33C13"/>
    <w:rsid w:val="78C209AA"/>
    <w:rsid w:val="79676F3A"/>
    <w:rsid w:val="7970564B"/>
    <w:rsid w:val="79922908"/>
    <w:rsid w:val="79A7C175"/>
    <w:rsid w:val="79CA11DC"/>
    <w:rsid w:val="79F42021"/>
    <w:rsid w:val="7A2F6982"/>
    <w:rsid w:val="7A562445"/>
    <w:rsid w:val="7AA159BD"/>
    <w:rsid w:val="7AD33C0D"/>
    <w:rsid w:val="7AF50CCA"/>
    <w:rsid w:val="7B2C55A1"/>
    <w:rsid w:val="7B357CEB"/>
    <w:rsid w:val="7B625A7B"/>
    <w:rsid w:val="7B7D40A6"/>
    <w:rsid w:val="7B911FF0"/>
    <w:rsid w:val="7BFB4974"/>
    <w:rsid w:val="7C043085"/>
    <w:rsid w:val="7C0F1417"/>
    <w:rsid w:val="7C3206D2"/>
    <w:rsid w:val="7C505703"/>
    <w:rsid w:val="7C672A6D"/>
    <w:rsid w:val="7C6F042B"/>
    <w:rsid w:val="7C7001B6"/>
    <w:rsid w:val="7C896B62"/>
    <w:rsid w:val="7CD923B5"/>
    <w:rsid w:val="7D260BDE"/>
    <w:rsid w:val="7D5C4E85"/>
    <w:rsid w:val="7D894C58"/>
    <w:rsid w:val="7D896705"/>
    <w:rsid w:val="7D9EC938"/>
    <w:rsid w:val="7DA13DAB"/>
    <w:rsid w:val="7DF0192C"/>
    <w:rsid w:val="7E001BC6"/>
    <w:rsid w:val="7E6C0E22"/>
    <w:rsid w:val="7E960BAF"/>
    <w:rsid w:val="7EB742F0"/>
    <w:rsid w:val="7F13078A"/>
    <w:rsid w:val="7F212DC5"/>
    <w:rsid w:val="7F5F53B9"/>
    <w:rsid w:val="7F622DA2"/>
    <w:rsid w:val="7F6C689A"/>
    <w:rsid w:val="7F8F42AF"/>
    <w:rsid w:val="7FAF18AC"/>
    <w:rsid w:val="7FBD7025"/>
    <w:rsid w:val="7FBF56BB"/>
    <w:rsid w:val="7FD733EC"/>
    <w:rsid w:val="7FF5F914"/>
    <w:rsid w:val="7FFC2906"/>
    <w:rsid w:val="7FFE3C0B"/>
    <w:rsid w:val="7FFF5756"/>
    <w:rsid w:val="7FFF6FF8"/>
    <w:rsid w:val="9B5EF289"/>
    <w:rsid w:val="9BEFE1F6"/>
    <w:rsid w:val="9CEF0CDE"/>
    <w:rsid w:val="AEF00A2B"/>
    <w:rsid w:val="AF79E712"/>
    <w:rsid w:val="B374761C"/>
    <w:rsid w:val="B71FCC95"/>
    <w:rsid w:val="B783D9FA"/>
    <w:rsid w:val="B8E56610"/>
    <w:rsid w:val="B8FFB6B8"/>
    <w:rsid w:val="BB6F239D"/>
    <w:rsid w:val="BBFF4CBD"/>
    <w:rsid w:val="BCFE9C7E"/>
    <w:rsid w:val="BD37B6B1"/>
    <w:rsid w:val="BD872FCE"/>
    <w:rsid w:val="BE7E4B1B"/>
    <w:rsid w:val="BEC4040F"/>
    <w:rsid w:val="BFBFE36C"/>
    <w:rsid w:val="BFF222EF"/>
    <w:rsid w:val="C9FF5E43"/>
    <w:rsid w:val="CD6EE531"/>
    <w:rsid w:val="CE6576F9"/>
    <w:rsid w:val="D1B7C871"/>
    <w:rsid w:val="D7FF7DD3"/>
    <w:rsid w:val="DB35E889"/>
    <w:rsid w:val="DC2F652E"/>
    <w:rsid w:val="DCFEA4E5"/>
    <w:rsid w:val="DD122467"/>
    <w:rsid w:val="DDFE6265"/>
    <w:rsid w:val="DDFFC041"/>
    <w:rsid w:val="DEBDCDFE"/>
    <w:rsid w:val="DF5F06BD"/>
    <w:rsid w:val="DF7B6518"/>
    <w:rsid w:val="DF7EC546"/>
    <w:rsid w:val="DFBE3525"/>
    <w:rsid w:val="DFFF1E9E"/>
    <w:rsid w:val="E7DEE11D"/>
    <w:rsid w:val="EADE7578"/>
    <w:rsid w:val="EBB7B01A"/>
    <w:rsid w:val="EBBD1EAA"/>
    <w:rsid w:val="EE57201D"/>
    <w:rsid w:val="EF1BCF6C"/>
    <w:rsid w:val="EF5DC2F9"/>
    <w:rsid w:val="F35E3070"/>
    <w:rsid w:val="F5FF4F74"/>
    <w:rsid w:val="F7B9C359"/>
    <w:rsid w:val="F977A0D3"/>
    <w:rsid w:val="F97B5ACF"/>
    <w:rsid w:val="FADD76C1"/>
    <w:rsid w:val="FAF51D95"/>
    <w:rsid w:val="FB3DAF2B"/>
    <w:rsid w:val="FBDFAA83"/>
    <w:rsid w:val="FCED8266"/>
    <w:rsid w:val="FDC3B789"/>
    <w:rsid w:val="FDFE54C4"/>
    <w:rsid w:val="FE63C905"/>
    <w:rsid w:val="FED798B6"/>
    <w:rsid w:val="FEDED9BB"/>
    <w:rsid w:val="FF6E7C94"/>
    <w:rsid w:val="FFAB9878"/>
    <w:rsid w:val="FFBDD94A"/>
    <w:rsid w:val="FFE5155E"/>
    <w:rsid w:val="FFF79A78"/>
    <w:rsid w:val="FFFF0CCB"/>
    <w:rsid w:val="FFFF7A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"/>
    <w:basedOn w:val="1"/>
    <w:link w:val="18"/>
    <w:qFormat/>
    <w:uiPriority w:val="1"/>
    <w:pPr>
      <w:autoSpaceDE w:val="0"/>
      <w:autoSpaceDN w:val="0"/>
      <w:adjustRightInd w:val="0"/>
      <w:ind w:left="160"/>
      <w:jc w:val="left"/>
    </w:pPr>
    <w:rPr>
      <w:rFonts w:ascii="仿宋_GB2312" w:hAnsi="Times New Roman" w:eastAsia="仿宋_GB2312" w:cs="仿宋_GB2312"/>
      <w:kern w:val="0"/>
      <w:sz w:val="31"/>
      <w:szCs w:val="31"/>
    </w:rPr>
  </w:style>
  <w:style w:type="paragraph" w:styleId="4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customStyle="1" w:styleId="14">
    <w:name w:val="页眉 Char"/>
    <w:basedOn w:val="11"/>
    <w:link w:val="6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semiHidden/>
    <w:qFormat/>
    <w:uiPriority w:val="99"/>
    <w:rPr>
      <w:sz w:val="18"/>
      <w:szCs w:val="18"/>
    </w:rPr>
  </w:style>
  <w:style w:type="character" w:customStyle="1" w:styleId="16">
    <w:name w:val="批注框文本 Char"/>
    <w:basedOn w:val="11"/>
    <w:link w:val="4"/>
    <w:semiHidden/>
    <w:qFormat/>
    <w:uiPriority w:val="99"/>
    <w:rPr>
      <w:sz w:val="18"/>
      <w:szCs w:val="18"/>
    </w:rPr>
  </w:style>
  <w:style w:type="character" w:customStyle="1" w:styleId="17">
    <w:name w:val="正文文本 Char"/>
    <w:basedOn w:val="11"/>
    <w:link w:val="3"/>
    <w:semiHidden/>
    <w:qFormat/>
    <w:uiPriority w:val="99"/>
  </w:style>
  <w:style w:type="character" w:customStyle="1" w:styleId="18">
    <w:name w:val="正文文本 Char1"/>
    <w:link w:val="3"/>
    <w:qFormat/>
    <w:uiPriority w:val="99"/>
    <w:rPr>
      <w:rFonts w:ascii="仿宋_GB2312" w:hAnsi="Times New Roman" w:eastAsia="仿宋_GB2312" w:cs="仿宋_GB2312"/>
      <w:kern w:val="0"/>
      <w:sz w:val="31"/>
      <w:szCs w:val="31"/>
    </w:rPr>
  </w:style>
  <w:style w:type="character" w:customStyle="1" w:styleId="19">
    <w:name w:val="页眉 字符"/>
    <w:qFormat/>
    <w:uiPriority w:val="99"/>
    <w:rPr>
      <w:rFonts w:ascii="仿宋_GB2312" w:hAnsi="Times New Roman" w:eastAsia="仿宋_GB2312" w:cs="仿宋_GB2312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167</Words>
  <Characters>953</Characters>
  <Lines>7</Lines>
  <Paragraphs>2</Paragraphs>
  <TotalTime>14</TotalTime>
  <ScaleCrop>false</ScaleCrop>
  <LinksUpToDate>false</LinksUpToDate>
  <CharactersWithSpaces>1118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2024-06-19T15:31:00Z</dcterms:created>
  <dc:creator>zhong</dc:creator>
  <cp:lastModifiedBy>严远乐</cp:lastModifiedBy>
  <cp:lastPrinted>2024-06-19T01:21:00Z</cp:lastPrinted>
  <dcterms:modified xsi:type="dcterms:W3CDTF">2025-08-20T09:40:09Z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B5F844C8C41C49D1880026B553655026</vt:lpwstr>
  </property>
</Properties>
</file>