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overflowPunct w:val="0"/>
        <w:spacing w:line="556" w:lineRule="exact"/>
        <w:rPr>
          <w:rFonts w:ascii="仿宋" w:hAnsi="仿宋" w:eastAsia="仿宋" w:cs="仿宋"/>
          <w:sz w:val="32"/>
          <w:szCs w:val="32"/>
        </w:rPr>
      </w:pPr>
    </w:p>
    <w:p>
      <w:pPr>
        <w:overflowPunct w:val="0"/>
        <w:spacing w:line="556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各镇街（园区）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报名回执</w:t>
      </w:r>
    </w:p>
    <w:p>
      <w:pPr>
        <w:overflowPunct w:val="0"/>
        <w:spacing w:line="55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591"/>
        <w:gridCol w:w="2246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899" w:type="dxa"/>
            <w:noWrap w:val="0"/>
            <w:vAlign w:val="center"/>
          </w:tcPr>
          <w:p>
            <w:pPr>
              <w:overflowPunct w:val="0"/>
              <w:spacing w:line="556" w:lineRule="exact"/>
              <w:jc w:val="center"/>
              <w:rPr>
                <w:rFonts w:hint="eastAsia" w:ascii="宋体" w:hAnsi="宋体" w:eastAsia="宋体" w:cs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8"/>
                <w:szCs w:val="28"/>
                <w:lang w:eastAsia="zh-CN"/>
              </w:rPr>
              <w:t>镇街（园区）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overflowPunct w:val="0"/>
              <w:spacing w:line="556" w:lineRule="exact"/>
              <w:jc w:val="center"/>
              <w:rPr>
                <w:rFonts w:ascii="宋体" w:hAnsi="宋体" w:eastAsia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姓  名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overflowPunct w:val="0"/>
              <w:spacing w:line="556" w:lineRule="exact"/>
              <w:jc w:val="center"/>
              <w:rPr>
                <w:rFonts w:ascii="宋体" w:hAnsi="宋体" w:eastAsia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联系方式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overflowPunct w:val="0"/>
              <w:spacing w:line="556" w:lineRule="exact"/>
              <w:jc w:val="center"/>
              <w:rPr>
                <w:rFonts w:hint="eastAsia" w:ascii="宋体" w:hAnsi="宋体" w:eastAsia="宋体" w:cs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99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91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99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91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overflowPunct w:val="0"/>
              <w:spacing w:line="556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/>
        <w:keepLines/>
        <w:widowControl w:val="0"/>
        <w:spacing w:line="413" w:lineRule="auto"/>
        <w:jc w:val="both"/>
        <w:outlineLvl w:val="1"/>
        <w:rPr>
          <w:rFonts w:hint="eastAsia" w:ascii="Arial" w:hAnsi="Arial" w:eastAsia="黑体" w:cs="Times New Roman"/>
          <w:b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widowControl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备注：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各园区城市建设局、镇街住房和城乡建设局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负责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施工图设计文件质量抽查工作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人员2名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mQ1MWM1YTEyZjQzMTVlNDhlNDNjZDY5MGViOTYifQ=="/>
  </w:docVars>
  <w:rsids>
    <w:rsidRoot w:val="51D63613"/>
    <w:rsid w:val="31F65D7B"/>
    <w:rsid w:val="51D63613"/>
    <w:rsid w:val="51F1C43B"/>
    <w:rsid w:val="58D400D0"/>
    <w:rsid w:val="5BFE3557"/>
    <w:rsid w:val="771A26DB"/>
    <w:rsid w:val="7EFF3624"/>
    <w:rsid w:val="BC691665"/>
    <w:rsid w:val="F2795DE5"/>
    <w:rsid w:val="F7991FBE"/>
    <w:rsid w:val="F91F098E"/>
    <w:rsid w:val="FDCFB479"/>
    <w:rsid w:val="FDF90CE3"/>
    <w:rsid w:val="FF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2022-11-11T07:56:00Z</dcterms:created>
  <dc:creator>谢雨花</dc:creator>
  <cp:lastModifiedBy>uos</cp:lastModifiedBy>
  <cp:lastPrinted>2025-04-23T09:58:00Z</cp:lastPrinted>
  <dcterms:modified xsi:type="dcterms:W3CDTF">2025-04-23T09:58:02Z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4C90FD020E8B484ABE986205AC68FEE4</vt:lpwstr>
  </property>
</Properties>
</file>