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5E06B">
      <w:pPr>
        <w:rPr>
          <w:rFonts w:hint="eastAsia" w:ascii="黑体" w:hAnsi="黑体" w:eastAsia="黑体" w:cs="Times New Roman"/>
          <w:spacing w:val="-6"/>
          <w:sz w:val="32"/>
          <w:szCs w:val="32"/>
        </w:rPr>
      </w:pPr>
      <w:r>
        <w:rPr>
          <w:rFonts w:hint="eastAsia" w:ascii="黑体" w:hAnsi="黑体" w:eastAsia="黑体" w:cs="Times New Roman"/>
          <w:spacing w:val="-6"/>
          <w:sz w:val="32"/>
          <w:szCs w:val="32"/>
        </w:rPr>
        <w:t>附件1</w:t>
      </w:r>
    </w:p>
    <w:p w14:paraId="68C842CE">
      <w:pPr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pacing w:val="-6"/>
          <w:sz w:val="36"/>
          <w:szCs w:val="36"/>
        </w:rPr>
        <w:t>东莞</w:t>
      </w:r>
      <w:r>
        <w:rPr>
          <w:rFonts w:ascii="方正小标宋_GBK" w:hAnsi="Times New Roman" w:eastAsia="方正小标宋_GBK" w:cs="Times New Roman"/>
          <w:spacing w:val="-6"/>
          <w:sz w:val="36"/>
          <w:szCs w:val="36"/>
        </w:rPr>
        <w:t>市</w:t>
      </w:r>
      <w:r>
        <w:rPr>
          <w:rFonts w:hint="eastAsia" w:ascii="方正小标宋_GBK" w:hAnsi="Times New Roman" w:eastAsia="方正小标宋_GBK" w:cs="Times New Roman"/>
          <w:spacing w:val="-6"/>
          <w:sz w:val="36"/>
          <w:szCs w:val="36"/>
        </w:rPr>
        <w:t>住宅工程</w:t>
      </w:r>
      <w:r>
        <w:rPr>
          <w:rFonts w:ascii="方正小标宋_GBK" w:hAnsi="Times New Roman" w:eastAsia="方正小标宋_GBK" w:cs="Times New Roman"/>
          <w:spacing w:val="-6"/>
          <w:sz w:val="36"/>
          <w:szCs w:val="36"/>
        </w:rPr>
        <w:t>质量潜在缺陷保险主承</w:t>
      </w:r>
      <w:r>
        <w:rPr>
          <w:rFonts w:hint="eastAsia" w:ascii="方正小标宋_GBK" w:hAnsi="Times New Roman" w:eastAsia="方正小标宋_GBK" w:cs="Times New Roman"/>
          <w:spacing w:val="-6"/>
          <w:sz w:val="36"/>
          <w:szCs w:val="36"/>
        </w:rPr>
        <w:t>保</w:t>
      </w:r>
      <w:r>
        <w:rPr>
          <w:rFonts w:ascii="方正小标宋_GBK" w:hAnsi="Times New Roman" w:eastAsia="方正小标宋_GBK" w:cs="Times New Roman"/>
          <w:spacing w:val="-6"/>
          <w:sz w:val="36"/>
          <w:szCs w:val="36"/>
        </w:rPr>
        <w:t>单位</w:t>
      </w:r>
      <w:r>
        <w:rPr>
          <w:rFonts w:hint="eastAsia" w:ascii="方正小标宋_GBK" w:hAnsi="Times New Roman" w:eastAsia="方正小标宋_GBK" w:cs="Times New Roman"/>
          <w:spacing w:val="-6"/>
          <w:sz w:val="36"/>
          <w:szCs w:val="36"/>
        </w:rPr>
        <w:t>采集</w:t>
      </w:r>
      <w:r>
        <w:rPr>
          <w:rFonts w:ascii="方正小标宋_GBK" w:hAnsi="Times New Roman" w:eastAsia="方正小标宋_GBK" w:cs="Times New Roman"/>
          <w:spacing w:val="-6"/>
          <w:sz w:val="36"/>
          <w:szCs w:val="36"/>
        </w:rPr>
        <w:t>表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699"/>
        <w:gridCol w:w="2390"/>
        <w:gridCol w:w="1212"/>
        <w:gridCol w:w="2346"/>
      </w:tblGrid>
      <w:tr w14:paraId="46BC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restart"/>
            <w:vAlign w:val="center"/>
          </w:tcPr>
          <w:p w14:paraId="1C69A958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企业基本信息</w:t>
            </w:r>
          </w:p>
        </w:tc>
        <w:tc>
          <w:tcPr>
            <w:tcW w:w="938" w:type="pct"/>
            <w:vAlign w:val="center"/>
          </w:tcPr>
          <w:p w14:paraId="437CF61D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企业名称</w:t>
            </w:r>
          </w:p>
        </w:tc>
        <w:tc>
          <w:tcPr>
            <w:tcW w:w="3282" w:type="pct"/>
            <w:gridSpan w:val="3"/>
            <w:vAlign w:val="center"/>
          </w:tcPr>
          <w:p w14:paraId="7AA8CBA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（在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lang w:val="en-US" w:eastAsia="zh-CN"/>
              </w:rPr>
              <w:t>东莞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市承接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住宅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工程质量潜在缺陷保险的主承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保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机构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名称）</w:t>
            </w:r>
          </w:p>
        </w:tc>
      </w:tr>
      <w:tr w14:paraId="6B97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continue"/>
            <w:vAlign w:val="center"/>
          </w:tcPr>
          <w:p w14:paraId="2A03D46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7DA62E2F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办公地址</w:t>
            </w:r>
          </w:p>
        </w:tc>
        <w:tc>
          <w:tcPr>
            <w:tcW w:w="3282" w:type="pct"/>
            <w:gridSpan w:val="3"/>
            <w:vAlign w:val="center"/>
          </w:tcPr>
          <w:p w14:paraId="04D833DC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</w:tr>
      <w:tr w14:paraId="296F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continue"/>
            <w:vAlign w:val="center"/>
          </w:tcPr>
          <w:p w14:paraId="5652B925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681B7A3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企业网址</w:t>
            </w:r>
          </w:p>
        </w:tc>
        <w:tc>
          <w:tcPr>
            <w:tcW w:w="3282" w:type="pct"/>
            <w:gridSpan w:val="3"/>
            <w:vAlign w:val="center"/>
          </w:tcPr>
          <w:p w14:paraId="23AAF320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</w:tr>
      <w:tr w14:paraId="6EB4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Align w:val="center"/>
          </w:tcPr>
          <w:p w14:paraId="19BE3515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负责人</w:t>
            </w:r>
          </w:p>
        </w:tc>
        <w:tc>
          <w:tcPr>
            <w:tcW w:w="938" w:type="pct"/>
            <w:vAlign w:val="center"/>
          </w:tcPr>
          <w:p w14:paraId="2F4A5F3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姓  名</w:t>
            </w:r>
          </w:p>
        </w:tc>
        <w:tc>
          <w:tcPr>
            <w:tcW w:w="1319" w:type="pct"/>
            <w:vAlign w:val="center"/>
          </w:tcPr>
          <w:p w14:paraId="507E6929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69" w:type="pct"/>
            <w:vAlign w:val="center"/>
          </w:tcPr>
          <w:p w14:paraId="53C09CF6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联系方式</w:t>
            </w:r>
          </w:p>
        </w:tc>
        <w:tc>
          <w:tcPr>
            <w:tcW w:w="1294" w:type="pct"/>
            <w:vAlign w:val="center"/>
          </w:tcPr>
          <w:p w14:paraId="5CABE990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</w:tr>
      <w:tr w14:paraId="5969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pct"/>
            <w:vMerge w:val="restart"/>
            <w:vAlign w:val="center"/>
          </w:tcPr>
          <w:p w14:paraId="4DAE8703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营业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执照</w:t>
            </w:r>
          </w:p>
        </w:tc>
        <w:tc>
          <w:tcPr>
            <w:tcW w:w="938" w:type="pct"/>
            <w:vAlign w:val="center"/>
          </w:tcPr>
          <w:p w14:paraId="16CB5C0B">
            <w:pPr>
              <w:spacing w:line="360" w:lineRule="auto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统一社会信用代码</w:t>
            </w:r>
          </w:p>
        </w:tc>
        <w:tc>
          <w:tcPr>
            <w:tcW w:w="1319" w:type="pct"/>
            <w:vAlign w:val="center"/>
          </w:tcPr>
          <w:p w14:paraId="2E1874DA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69" w:type="pct"/>
            <w:vAlign w:val="center"/>
          </w:tcPr>
          <w:p w14:paraId="2523227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营业期限</w:t>
            </w:r>
          </w:p>
        </w:tc>
        <w:tc>
          <w:tcPr>
            <w:tcW w:w="1294" w:type="pct"/>
            <w:vAlign w:val="center"/>
          </w:tcPr>
          <w:p w14:paraId="170F2877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</w:tr>
      <w:tr w14:paraId="3D32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continue"/>
            <w:vAlign w:val="center"/>
          </w:tcPr>
          <w:p w14:paraId="2F4205B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441F5BA5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经营范围</w:t>
            </w:r>
          </w:p>
        </w:tc>
        <w:tc>
          <w:tcPr>
            <w:tcW w:w="3282" w:type="pct"/>
            <w:gridSpan w:val="3"/>
            <w:vAlign w:val="center"/>
          </w:tcPr>
          <w:p w14:paraId="57EC1D5C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</w:tr>
      <w:tr w14:paraId="0E5F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restart"/>
            <w:vAlign w:val="center"/>
          </w:tcPr>
          <w:p w14:paraId="15735CD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经营保险</w:t>
            </w:r>
          </w:p>
          <w:p w14:paraId="0405F27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业务许可证</w:t>
            </w:r>
          </w:p>
        </w:tc>
        <w:tc>
          <w:tcPr>
            <w:tcW w:w="938" w:type="pct"/>
            <w:vAlign w:val="center"/>
          </w:tcPr>
          <w:p w14:paraId="6E223300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机构编码</w:t>
            </w:r>
          </w:p>
        </w:tc>
        <w:tc>
          <w:tcPr>
            <w:tcW w:w="1319" w:type="pct"/>
            <w:vAlign w:val="center"/>
          </w:tcPr>
          <w:p w14:paraId="1E258CB6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69" w:type="pct"/>
            <w:vAlign w:val="center"/>
          </w:tcPr>
          <w:p w14:paraId="36001B9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发证日期</w:t>
            </w:r>
          </w:p>
        </w:tc>
        <w:tc>
          <w:tcPr>
            <w:tcW w:w="1294" w:type="pct"/>
            <w:vAlign w:val="center"/>
          </w:tcPr>
          <w:p w14:paraId="7E416088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</w:tr>
      <w:tr w14:paraId="1850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continue"/>
            <w:vAlign w:val="center"/>
          </w:tcPr>
          <w:p w14:paraId="4009D066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5FE10B1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业务范围</w:t>
            </w:r>
          </w:p>
        </w:tc>
        <w:tc>
          <w:tcPr>
            <w:tcW w:w="3282" w:type="pct"/>
            <w:gridSpan w:val="3"/>
            <w:vAlign w:val="center"/>
          </w:tcPr>
          <w:p w14:paraId="34DF6554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</w:tr>
      <w:tr w14:paraId="7BB4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restart"/>
            <w:vAlign w:val="center"/>
          </w:tcPr>
          <w:p w14:paraId="653A1C5F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企业联系人</w:t>
            </w:r>
          </w:p>
        </w:tc>
        <w:tc>
          <w:tcPr>
            <w:tcW w:w="938" w:type="pct"/>
            <w:vAlign w:val="center"/>
          </w:tcPr>
          <w:p w14:paraId="0B1B0D1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姓  名</w:t>
            </w:r>
          </w:p>
        </w:tc>
        <w:tc>
          <w:tcPr>
            <w:tcW w:w="1319" w:type="pct"/>
            <w:vAlign w:val="center"/>
          </w:tcPr>
          <w:p w14:paraId="06E0A972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69" w:type="pct"/>
            <w:vAlign w:val="center"/>
          </w:tcPr>
          <w:p w14:paraId="44D81E6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联系方式</w:t>
            </w:r>
          </w:p>
        </w:tc>
        <w:tc>
          <w:tcPr>
            <w:tcW w:w="1294" w:type="pct"/>
            <w:vAlign w:val="center"/>
          </w:tcPr>
          <w:p w14:paraId="6FF40BF9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</w:tr>
      <w:tr w14:paraId="7899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Merge w:val="continue"/>
            <w:vAlign w:val="center"/>
          </w:tcPr>
          <w:p w14:paraId="455604CC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6E4662E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邮  箱</w:t>
            </w:r>
          </w:p>
        </w:tc>
        <w:tc>
          <w:tcPr>
            <w:tcW w:w="3282" w:type="pct"/>
            <w:gridSpan w:val="3"/>
            <w:vAlign w:val="center"/>
          </w:tcPr>
          <w:p w14:paraId="79C77EC7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</w:p>
        </w:tc>
      </w:tr>
      <w:tr w14:paraId="0184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Align w:val="center"/>
          </w:tcPr>
          <w:p w14:paraId="78B5AAC0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企业资质情况</w:t>
            </w:r>
          </w:p>
        </w:tc>
        <w:tc>
          <w:tcPr>
            <w:tcW w:w="4221" w:type="pct"/>
            <w:gridSpan w:val="4"/>
            <w:vAlign w:val="center"/>
          </w:tcPr>
          <w:p w14:paraId="364B3D59">
            <w:pPr>
              <w:spacing w:line="360" w:lineRule="auto"/>
              <w:ind w:firstLine="396" w:firstLineChars="200"/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（总公司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  <w:u w:val="single"/>
              </w:rPr>
              <w:t>名称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）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注册资本：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亿元。</w:t>
            </w:r>
          </w:p>
          <w:p w14:paraId="34E020A3">
            <w:pPr>
              <w:spacing w:line="360" w:lineRule="auto"/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近三年综合偿付能力充足率分别为：202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%、202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%、202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%，</w:t>
            </w:r>
          </w:p>
          <w:p w14:paraId="232827DD">
            <w:pPr>
              <w:spacing w:line="360" w:lineRule="auto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近三年核心偿付能力充足率分别为：202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%、202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%、202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%。</w:t>
            </w:r>
          </w:p>
        </w:tc>
      </w:tr>
      <w:tr w14:paraId="3BB1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Align w:val="center"/>
          </w:tcPr>
          <w:p w14:paraId="5D5D45B3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国内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案例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情况</w:t>
            </w:r>
          </w:p>
        </w:tc>
        <w:tc>
          <w:tcPr>
            <w:tcW w:w="4221" w:type="pct"/>
            <w:gridSpan w:val="4"/>
            <w:vAlign w:val="center"/>
          </w:tcPr>
          <w:p w14:paraId="53060ADD">
            <w:pPr>
              <w:spacing w:line="360" w:lineRule="auto"/>
              <w:ind w:firstLine="396" w:firstLineChars="200"/>
              <w:rPr>
                <w:rFonts w:ascii="仿宋_GB2312" w:hAnsi="Times New Roman" w:eastAsia="仿宋_GB2312" w:cs="Times New Roman"/>
                <w:spacing w:val="-6"/>
                <w:szCs w:val="21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截止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日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（总公司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  <w:u w:val="single"/>
              </w:rPr>
              <w:t>名称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）   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在全国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个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城市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承保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了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个住宅工程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质量潜在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缺陷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保险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；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其中在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个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城市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的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个保险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为我公司作为主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承保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公司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。</w:t>
            </w:r>
          </w:p>
        </w:tc>
      </w:tr>
      <w:tr w14:paraId="618D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Align w:val="center"/>
          </w:tcPr>
          <w:p w14:paraId="4D3A2C1C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申报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内容</w:t>
            </w:r>
          </w:p>
        </w:tc>
        <w:tc>
          <w:tcPr>
            <w:tcW w:w="4221" w:type="pct"/>
            <w:gridSpan w:val="4"/>
            <w:vAlign w:val="center"/>
          </w:tcPr>
          <w:p w14:paraId="5D7DB8AD">
            <w:pPr>
              <w:spacing w:line="360" w:lineRule="auto"/>
              <w:ind w:firstLine="396" w:firstLineChars="200"/>
              <w:rPr>
                <w:rFonts w:ascii="仿宋_GB2312" w:hAnsi="Times New Roman" w:eastAsia="仿宋_GB2312" w:cs="Times New Roman"/>
                <w:spacing w:val="-6"/>
                <w:szCs w:val="21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我公司经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>（总公司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  <w:u w:val="single"/>
              </w:rPr>
              <w:t>名称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  <w:u w:val="single"/>
              </w:rPr>
              <w:t>）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 xml:space="preserve"> 授权，申报作为东莞市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住宅工程质量潜在缺陷保险项目主承保单位。</w:t>
            </w:r>
          </w:p>
        </w:tc>
      </w:tr>
      <w:tr w14:paraId="661C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pct"/>
            <w:vAlign w:val="center"/>
          </w:tcPr>
          <w:p w14:paraId="5FCC762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真实性承诺</w:t>
            </w:r>
          </w:p>
        </w:tc>
        <w:tc>
          <w:tcPr>
            <w:tcW w:w="4221" w:type="pct"/>
            <w:gridSpan w:val="4"/>
            <w:vAlign w:val="center"/>
          </w:tcPr>
          <w:p w14:paraId="49C72546">
            <w:pPr>
              <w:spacing w:line="360" w:lineRule="auto"/>
              <w:ind w:firstLine="396" w:firstLineChars="200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我公司承诺确保提供的相关资质证明材料的真实性。若我公司违反上述承诺，或本声明陈述与事实不符，经查实，我公司愿意接受公开通报，并承担由此带来的后果。</w:t>
            </w:r>
          </w:p>
        </w:tc>
      </w:tr>
      <w:tr w14:paraId="08EB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779" w:type="pct"/>
            <w:vAlign w:val="center"/>
          </w:tcPr>
          <w:p w14:paraId="57C41BED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签  章</w:t>
            </w:r>
          </w:p>
        </w:tc>
        <w:tc>
          <w:tcPr>
            <w:tcW w:w="4221" w:type="pct"/>
            <w:gridSpan w:val="4"/>
            <w:vAlign w:val="center"/>
          </w:tcPr>
          <w:p w14:paraId="3AFFE333">
            <w:pPr>
              <w:spacing w:line="360" w:lineRule="auto"/>
              <w:ind w:firstLine="396" w:firstLineChars="200"/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</w:pPr>
          </w:p>
          <w:p w14:paraId="045B1E19">
            <w:pPr>
              <w:spacing w:line="360" w:lineRule="auto"/>
              <w:ind w:firstLine="396" w:firstLineChars="200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负责人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签名：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 xml:space="preserve">                   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>盖章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>：</w:t>
            </w:r>
          </w:p>
          <w:p w14:paraId="2B025B32">
            <w:pPr>
              <w:spacing w:line="360" w:lineRule="auto"/>
              <w:ind w:firstLine="396" w:firstLineChars="200"/>
              <w:rPr>
                <w:rFonts w:ascii="仿宋_GB2312" w:hAnsi="Times New Roman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 xml:space="preserve">   </w:t>
            </w:r>
            <w:r>
              <w:rPr>
                <w:rFonts w:ascii="仿宋_GB2312" w:hAnsi="Times New Roman" w:eastAsia="仿宋_GB2312" w:cs="Times New Roman"/>
                <w:spacing w:val="-6"/>
                <w:szCs w:val="21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-6"/>
                <w:szCs w:val="21"/>
              </w:rPr>
              <w:t xml:space="preserve">                                            年   月   日</w:t>
            </w:r>
          </w:p>
        </w:tc>
      </w:tr>
    </w:tbl>
    <w:p w14:paraId="4F979C34">
      <w:pPr>
        <w:rPr>
          <w:rFonts w:ascii="仿宋_GB2312" w:hAnsi="黑体" w:eastAsia="仿宋_GB2312" w:cs="宋体"/>
          <w:bCs/>
          <w:kern w:val="0"/>
          <w:szCs w:val="21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7A"/>
    <w:rsid w:val="0000182E"/>
    <w:rsid w:val="000515B1"/>
    <w:rsid w:val="000776B6"/>
    <w:rsid w:val="000C498D"/>
    <w:rsid w:val="00136549"/>
    <w:rsid w:val="0014768F"/>
    <w:rsid w:val="001609BA"/>
    <w:rsid w:val="002452D6"/>
    <w:rsid w:val="00260D35"/>
    <w:rsid w:val="0026428B"/>
    <w:rsid w:val="00265595"/>
    <w:rsid w:val="00286797"/>
    <w:rsid w:val="002C7F04"/>
    <w:rsid w:val="002E4A2B"/>
    <w:rsid w:val="00300227"/>
    <w:rsid w:val="0032047B"/>
    <w:rsid w:val="00345C43"/>
    <w:rsid w:val="003B71CB"/>
    <w:rsid w:val="003D19DA"/>
    <w:rsid w:val="003E614D"/>
    <w:rsid w:val="004028EE"/>
    <w:rsid w:val="00494B40"/>
    <w:rsid w:val="00495481"/>
    <w:rsid w:val="004B2D5D"/>
    <w:rsid w:val="00520BF7"/>
    <w:rsid w:val="00542DD3"/>
    <w:rsid w:val="005637C9"/>
    <w:rsid w:val="005776F7"/>
    <w:rsid w:val="005C42CB"/>
    <w:rsid w:val="005D2D70"/>
    <w:rsid w:val="005E759A"/>
    <w:rsid w:val="005F5CDE"/>
    <w:rsid w:val="006052D9"/>
    <w:rsid w:val="00616665"/>
    <w:rsid w:val="006610BC"/>
    <w:rsid w:val="00683E4C"/>
    <w:rsid w:val="006A2C1B"/>
    <w:rsid w:val="006A49A8"/>
    <w:rsid w:val="006A4EDD"/>
    <w:rsid w:val="006F0685"/>
    <w:rsid w:val="00706AD0"/>
    <w:rsid w:val="00720A36"/>
    <w:rsid w:val="00727D83"/>
    <w:rsid w:val="00754795"/>
    <w:rsid w:val="00755D43"/>
    <w:rsid w:val="007633FD"/>
    <w:rsid w:val="00782659"/>
    <w:rsid w:val="00801B65"/>
    <w:rsid w:val="00817336"/>
    <w:rsid w:val="00862DCF"/>
    <w:rsid w:val="00892097"/>
    <w:rsid w:val="0089423F"/>
    <w:rsid w:val="008C7F36"/>
    <w:rsid w:val="008D1731"/>
    <w:rsid w:val="008F70F7"/>
    <w:rsid w:val="009613DD"/>
    <w:rsid w:val="009C2FCC"/>
    <w:rsid w:val="009C5C50"/>
    <w:rsid w:val="009C5D0B"/>
    <w:rsid w:val="00A37727"/>
    <w:rsid w:val="00B24913"/>
    <w:rsid w:val="00B5107D"/>
    <w:rsid w:val="00B573EE"/>
    <w:rsid w:val="00B707F8"/>
    <w:rsid w:val="00B7114C"/>
    <w:rsid w:val="00BE4419"/>
    <w:rsid w:val="00BF1DB2"/>
    <w:rsid w:val="00C212C5"/>
    <w:rsid w:val="00CB6CA9"/>
    <w:rsid w:val="00CC1CEC"/>
    <w:rsid w:val="00CD384A"/>
    <w:rsid w:val="00CE13AA"/>
    <w:rsid w:val="00D2497A"/>
    <w:rsid w:val="00D63D53"/>
    <w:rsid w:val="00D80AC0"/>
    <w:rsid w:val="00D96713"/>
    <w:rsid w:val="00DA6B20"/>
    <w:rsid w:val="00DD385D"/>
    <w:rsid w:val="00E30D11"/>
    <w:rsid w:val="00E571EF"/>
    <w:rsid w:val="00E72338"/>
    <w:rsid w:val="00EC7453"/>
    <w:rsid w:val="00ED2F5E"/>
    <w:rsid w:val="00EF3E2A"/>
    <w:rsid w:val="00F623BA"/>
    <w:rsid w:val="00F77056"/>
    <w:rsid w:val="00FA1FCA"/>
    <w:rsid w:val="041A5C49"/>
    <w:rsid w:val="04D72760"/>
    <w:rsid w:val="078758E5"/>
    <w:rsid w:val="07A355BA"/>
    <w:rsid w:val="1065378B"/>
    <w:rsid w:val="106C28D1"/>
    <w:rsid w:val="15756040"/>
    <w:rsid w:val="16184950"/>
    <w:rsid w:val="19240771"/>
    <w:rsid w:val="1A903955"/>
    <w:rsid w:val="1B97243A"/>
    <w:rsid w:val="1ED55723"/>
    <w:rsid w:val="21342317"/>
    <w:rsid w:val="244D419B"/>
    <w:rsid w:val="2530721D"/>
    <w:rsid w:val="25F265B5"/>
    <w:rsid w:val="262B372C"/>
    <w:rsid w:val="28562D60"/>
    <w:rsid w:val="30A545F0"/>
    <w:rsid w:val="30D21BE0"/>
    <w:rsid w:val="324C76C6"/>
    <w:rsid w:val="37B6497E"/>
    <w:rsid w:val="3CD01AC0"/>
    <w:rsid w:val="3E144ED2"/>
    <w:rsid w:val="424D2191"/>
    <w:rsid w:val="43B86527"/>
    <w:rsid w:val="44524527"/>
    <w:rsid w:val="44BE1658"/>
    <w:rsid w:val="45980FBB"/>
    <w:rsid w:val="45A13E49"/>
    <w:rsid w:val="47AD0F98"/>
    <w:rsid w:val="484F7196"/>
    <w:rsid w:val="49C67FF3"/>
    <w:rsid w:val="4BDF193C"/>
    <w:rsid w:val="4C1827E3"/>
    <w:rsid w:val="4E611424"/>
    <w:rsid w:val="4F5B4652"/>
    <w:rsid w:val="503C735D"/>
    <w:rsid w:val="520D1EAA"/>
    <w:rsid w:val="52CB6DE5"/>
    <w:rsid w:val="53A9112E"/>
    <w:rsid w:val="5B6F0312"/>
    <w:rsid w:val="5F4E7891"/>
    <w:rsid w:val="63EC3B7F"/>
    <w:rsid w:val="63F97DB9"/>
    <w:rsid w:val="65B420E8"/>
    <w:rsid w:val="68E27A9F"/>
    <w:rsid w:val="6CCB038A"/>
    <w:rsid w:val="6E5D529D"/>
    <w:rsid w:val="6F8B31F1"/>
    <w:rsid w:val="70EB1AB2"/>
    <w:rsid w:val="70F83CE8"/>
    <w:rsid w:val="714401B0"/>
    <w:rsid w:val="7582387F"/>
    <w:rsid w:val="79892971"/>
    <w:rsid w:val="7A690073"/>
    <w:rsid w:val="7D293B6F"/>
    <w:rsid w:val="7E40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420</Words>
  <Characters>438</Characters>
  <Lines>4</Lines>
  <Paragraphs>1</Paragraphs>
  <TotalTime>9</TotalTime>
  <ScaleCrop>false</ScaleCrop>
  <LinksUpToDate>false</LinksUpToDate>
  <CharactersWithSpaces>611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2023-05-14T07:39:00Z</dcterms:created>
  <dc:creator>工程质量安全处11/黄志宏</dc:creator>
  <cp:lastModifiedBy>cyd</cp:lastModifiedBy>
  <cp:lastPrinted>2023-05-18T00:59:00Z</cp:lastPrinted>
  <dcterms:modified xsi:type="dcterms:W3CDTF">2025-02-13T02:06:17Z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5E8BAF7AE04348C28D8BB1FE017A6973_13</vt:lpwstr>
  </property>
  <property fmtid="{D5CDD505-2E9C-101B-9397-08002B2CF9AE}" pid="4" name="KSOTemplateDocerSaveRecord">
    <vt:lpwstr>eyJoZGlkIjoiMGY3YzFlZTU4Y2QzMmY2YTE2NDQyZmFkNzkxZjQ5YmEiLCJ1c2VySWQiOiIzNTQyMTQ5ODkifQ==</vt:lpwstr>
  </property>
</Properties>
</file>