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附件1</w:t>
      </w:r>
      <w:bookmarkStart w:id="0" w:name="_GoBack"/>
      <w:bookmarkEnd w:id="0"/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8"/>
          <w:sz w:val="44"/>
          <w:szCs w:val="44"/>
          <w:shd w:val="clear" w:color="auto" w:fill="FFFFFF"/>
        </w:rPr>
        <w:t>中海云麓花园项目情况表</w:t>
      </w:r>
    </w:p>
    <w:tbl>
      <w:tblPr>
        <w:tblStyle w:val="6"/>
        <w:tblW w:w="15027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1275"/>
        <w:gridCol w:w="1134"/>
        <w:gridCol w:w="1163"/>
        <w:gridCol w:w="822"/>
        <w:gridCol w:w="1134"/>
        <w:gridCol w:w="992"/>
        <w:gridCol w:w="1418"/>
        <w:gridCol w:w="1162"/>
        <w:gridCol w:w="1276"/>
        <w:gridCol w:w="1105"/>
        <w:gridCol w:w="851"/>
        <w:gridCol w:w="851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135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项目名称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地址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性质</w:t>
            </w:r>
          </w:p>
        </w:tc>
        <w:tc>
          <w:tcPr>
            <w:tcW w:w="1163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销售方式</w:t>
            </w:r>
          </w:p>
        </w:tc>
        <w:tc>
          <w:tcPr>
            <w:tcW w:w="822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栋号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梯户情况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总层高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物业费标准</w:t>
            </w:r>
          </w:p>
        </w:tc>
        <w:tc>
          <w:tcPr>
            <w:tcW w:w="5954" w:type="dxa"/>
            <w:gridSpan w:val="6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房源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1135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</w:p>
        </w:tc>
        <w:tc>
          <w:tcPr>
            <w:tcW w:w="1163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</w:p>
        </w:tc>
        <w:tc>
          <w:tcPr>
            <w:tcW w:w="822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套数小计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户型/房号</w:t>
            </w:r>
          </w:p>
        </w:tc>
        <w:tc>
          <w:tcPr>
            <w:tcW w:w="110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建筑面积</w:t>
            </w:r>
          </w:p>
          <w:p>
            <w:pPr>
              <w:pStyle w:val="2"/>
              <w:ind w:left="0" w:leftChars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（㎡）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  <w:r>
              <w:rPr>
                <w:rFonts w:ascii="黑体" w:hAnsi="黑体" w:eastAsia="黑体" w:cs="黑体"/>
                <w:kern w:val="0"/>
                <w:szCs w:val="21"/>
              </w:rPr>
              <w:t>单元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 xml:space="preserve">楼层    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套数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35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中海云麓花园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凤岗镇官井头村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共有产权，镇属配建安居房</w:t>
            </w:r>
          </w:p>
        </w:tc>
        <w:tc>
          <w:tcPr>
            <w:tcW w:w="1163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现售</w:t>
            </w:r>
          </w:p>
        </w:tc>
        <w:tc>
          <w:tcPr>
            <w:tcW w:w="822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1号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sz w:val="24"/>
                <w:lang w:bidi="ar"/>
              </w:rPr>
              <w:t>三梯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sz w:val="24"/>
                <w:lang w:bidi="ar"/>
              </w:rPr>
              <w:t>六户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32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层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2.8元/平方米（每月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）</w:t>
            </w:r>
          </w:p>
        </w:tc>
        <w:tc>
          <w:tcPr>
            <w:tcW w:w="1162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  <w:u w:val="single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149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套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两房两厅/</w:t>
            </w:r>
          </w:p>
          <w:p>
            <w:pPr>
              <w:pStyle w:val="2"/>
              <w:ind w:left="0" w:leftChars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01、02</w:t>
            </w:r>
          </w:p>
        </w:tc>
        <w:tc>
          <w:tcPr>
            <w:tcW w:w="110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  <w:u w:val="single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85.32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3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>1、32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35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163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822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  <w:u w:val="single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162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  <w:u w:val="single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105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  <w:u w:val="single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8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>5.54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1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>-19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3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35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163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822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  <w:u w:val="single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162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  <w:u w:val="single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105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2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>7-30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35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163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822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  <w:u w:val="single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162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  <w:u w:val="single"/>
              </w:rPr>
            </w:pPr>
          </w:p>
        </w:tc>
        <w:tc>
          <w:tcPr>
            <w:tcW w:w="1276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三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>房两厅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/</w:t>
            </w:r>
          </w:p>
          <w:p>
            <w:pPr>
              <w:pStyle w:val="2"/>
              <w:ind w:left="0" w:leftChars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110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9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>5.41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35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163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822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  <w:u w:val="single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162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  <w:u w:val="single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105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9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>5.61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2-20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35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163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822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  <w:u w:val="single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162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  <w:u w:val="single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105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2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>7-32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35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163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822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  <w:u w:val="single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162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  <w:u w:val="single"/>
              </w:rPr>
            </w:pPr>
          </w:p>
        </w:tc>
        <w:tc>
          <w:tcPr>
            <w:tcW w:w="1276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三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>房两厅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/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/>
              </w:rPr>
              <w:t>06</w:t>
            </w:r>
          </w:p>
        </w:tc>
        <w:tc>
          <w:tcPr>
            <w:tcW w:w="1105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9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>6.33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3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>-19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35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163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822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  <w:u w:val="single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162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  <w:u w:val="single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105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2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>6-32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35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163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822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  <w:u w:val="single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162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  <w:u w:val="single"/>
              </w:rPr>
            </w:pPr>
          </w:p>
        </w:tc>
        <w:tc>
          <w:tcPr>
            <w:tcW w:w="1276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三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>房两厅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/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04</w:t>
            </w:r>
          </w:p>
        </w:tc>
        <w:tc>
          <w:tcPr>
            <w:tcW w:w="110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106.47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35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163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822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  <w:u w:val="single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162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  <w:u w:val="single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10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1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>06.56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3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>1-32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35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163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822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  <w:u w:val="single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162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  <w:u w:val="single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105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106.57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2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>-20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35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163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822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  <w:u w:val="single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162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  <w:u w:val="single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105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2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>6-30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35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163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822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  <w:u w:val="single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162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  <w:u w:val="single"/>
              </w:rPr>
            </w:pPr>
          </w:p>
        </w:tc>
        <w:tc>
          <w:tcPr>
            <w:tcW w:w="1276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三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>房两厅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/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0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>3</w:t>
            </w:r>
          </w:p>
        </w:tc>
        <w:tc>
          <w:tcPr>
            <w:tcW w:w="110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1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>07.16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35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163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822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  <w:u w:val="single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162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  <w:u w:val="single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105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1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>07.25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2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>-19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35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163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822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  <w:u w:val="single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162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  <w:u w:val="single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105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2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>6-32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7</w:t>
            </w:r>
          </w:p>
        </w:tc>
      </w:tr>
    </w:tbl>
    <w:p>
      <w:pPr>
        <w:pStyle w:val="2"/>
        <w:ind w:left="0" w:leftChars="0" w:firstLine="0" w:firstLineChars="0"/>
      </w:pPr>
    </w:p>
    <w:sectPr>
      <w:pgSz w:w="16838" w:h="11906" w:orient="landscape"/>
      <w:pgMar w:top="1701" w:right="1440" w:bottom="1701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VhMTIxYWM5MTc2OTI3NzBiMWI0YjFmZmU5MGU1MDcifQ=="/>
  </w:docVars>
  <w:rsids>
    <w:rsidRoot w:val="FFFF1FC7"/>
    <w:rsid w:val="00052E35"/>
    <w:rsid w:val="001C24EC"/>
    <w:rsid w:val="0035005F"/>
    <w:rsid w:val="004D0455"/>
    <w:rsid w:val="00556969"/>
    <w:rsid w:val="006102A6"/>
    <w:rsid w:val="00612E08"/>
    <w:rsid w:val="00620924"/>
    <w:rsid w:val="007F5299"/>
    <w:rsid w:val="00820A09"/>
    <w:rsid w:val="00827FE7"/>
    <w:rsid w:val="00A02642"/>
    <w:rsid w:val="00A36F2B"/>
    <w:rsid w:val="00AA68FD"/>
    <w:rsid w:val="00B5089D"/>
    <w:rsid w:val="00B51A66"/>
    <w:rsid w:val="00B759C8"/>
    <w:rsid w:val="00BE259B"/>
    <w:rsid w:val="00C709BE"/>
    <w:rsid w:val="00C774A4"/>
    <w:rsid w:val="00C81BEC"/>
    <w:rsid w:val="00C82AB6"/>
    <w:rsid w:val="00C972DE"/>
    <w:rsid w:val="00D21159"/>
    <w:rsid w:val="00D43DE7"/>
    <w:rsid w:val="00D52D55"/>
    <w:rsid w:val="00E436FB"/>
    <w:rsid w:val="00EA3396"/>
    <w:rsid w:val="00EF0CA2"/>
    <w:rsid w:val="00FA30FD"/>
    <w:rsid w:val="00FA5604"/>
    <w:rsid w:val="00FD1CD9"/>
    <w:rsid w:val="05BD11D4"/>
    <w:rsid w:val="1BF7284C"/>
    <w:rsid w:val="6B2A2A5E"/>
    <w:rsid w:val="6E0A5B55"/>
    <w:rsid w:val="6FFF1216"/>
    <w:rsid w:val="79F4357E"/>
    <w:rsid w:val="7F77FCF6"/>
    <w:rsid w:val="ADA71E0D"/>
    <w:rsid w:val="DEDDA874"/>
    <w:rsid w:val="F07B146B"/>
    <w:rsid w:val="FFDFB7C0"/>
    <w:rsid w:val="FFEE99FD"/>
    <w:rsid w:val="FFEF6AA2"/>
    <w:rsid w:val="FFFF1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nhideWhenUsed/>
    <w:qFormat/>
    <w:uiPriority w:val="39"/>
    <w:pPr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84</Words>
  <Characters>484</Characters>
  <Lines>4</Lines>
  <Paragraphs>1</Paragraphs>
  <TotalTime>136</TotalTime>
  <ScaleCrop>false</ScaleCrop>
  <LinksUpToDate>false</LinksUpToDate>
  <CharactersWithSpaces>567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2023-09-07T14:44:00Z</dcterms:created>
  <dc:creator>uos</dc:creator>
  <cp:lastModifiedBy>uos</cp:lastModifiedBy>
  <cp:lastPrinted>2023-03-24T22:28:00Z</cp:lastPrinted>
  <dcterms:modified xsi:type="dcterms:W3CDTF">2024-05-13T11:22:23Z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721846C7AE1C4298A63278A7B5D8ECCD</vt:lpwstr>
  </property>
</Properties>
</file>