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332" w:rsidRDefault="00D25332" w:rsidP="00D25332">
      <w:pPr>
        <w:rPr>
          <w:rFonts w:ascii="黑体" w:eastAsia="黑体"/>
          <w:sz w:val="31"/>
          <w:szCs w:val="31"/>
        </w:rPr>
      </w:pPr>
      <w:r w:rsidRPr="00A21157">
        <w:rPr>
          <w:rFonts w:ascii="黑体" w:eastAsia="黑体" w:hint="eastAsia"/>
          <w:sz w:val="31"/>
          <w:szCs w:val="31"/>
        </w:rPr>
        <w:t>附件</w:t>
      </w:r>
      <w:r>
        <w:rPr>
          <w:rFonts w:ascii="黑体" w:eastAsia="黑体" w:hint="eastAsia"/>
          <w:sz w:val="31"/>
          <w:szCs w:val="31"/>
        </w:rPr>
        <w:t>2</w:t>
      </w:r>
    </w:p>
    <w:p w:rsidR="00D25332" w:rsidRDefault="00D25332" w:rsidP="00D25332">
      <w:pPr>
        <w:tabs>
          <w:tab w:val="left" w:pos="7776"/>
        </w:tabs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水泥</w:t>
      </w:r>
      <w:r w:rsidRPr="00C73312">
        <w:rPr>
          <w:rFonts w:ascii="方正小标宋简体" w:eastAsia="方正小标宋简体" w:hint="eastAsia"/>
          <w:sz w:val="44"/>
          <w:szCs w:val="44"/>
        </w:rPr>
        <w:t>比对试验项目和检验方法</w:t>
      </w:r>
    </w:p>
    <w:p w:rsidR="00D25332" w:rsidRPr="00C73312" w:rsidRDefault="00D25332" w:rsidP="00D25332">
      <w:pPr>
        <w:tabs>
          <w:tab w:val="left" w:pos="7776"/>
        </w:tabs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62"/>
        <w:gridCol w:w="2717"/>
        <w:gridCol w:w="3735"/>
      </w:tblGrid>
      <w:tr w:rsidR="00D25332" w:rsidRPr="00C84E53" w:rsidTr="00B65E61">
        <w:trPr>
          <w:trHeight w:val="478"/>
        </w:trPr>
        <w:tc>
          <w:tcPr>
            <w:tcW w:w="2079" w:type="dxa"/>
            <w:vAlign w:val="center"/>
          </w:tcPr>
          <w:p w:rsidR="00D25332" w:rsidRPr="00C73312" w:rsidRDefault="00D25332" w:rsidP="00B65E61">
            <w:pPr>
              <w:tabs>
                <w:tab w:val="left" w:pos="7776"/>
              </w:tabs>
              <w:spacing w:line="360" w:lineRule="auto"/>
              <w:jc w:val="center"/>
              <w:rPr>
                <w:rFonts w:ascii="仿宋_GB2312" w:eastAsia="仿宋_GB2312" w:hAnsi="宋体"/>
                <w:spacing w:val="-8"/>
                <w:sz w:val="32"/>
                <w:szCs w:val="32"/>
              </w:rPr>
            </w:pPr>
            <w:r w:rsidRPr="00C73312">
              <w:rPr>
                <w:rFonts w:ascii="仿宋_GB2312" w:eastAsia="仿宋_GB2312" w:hAnsi="宋体" w:hint="eastAsia"/>
                <w:spacing w:val="-8"/>
                <w:sz w:val="32"/>
                <w:szCs w:val="32"/>
              </w:rPr>
              <w:t>比对试验样品</w:t>
            </w:r>
          </w:p>
        </w:tc>
        <w:tc>
          <w:tcPr>
            <w:tcW w:w="2871" w:type="dxa"/>
            <w:vAlign w:val="center"/>
          </w:tcPr>
          <w:p w:rsidR="00D25332" w:rsidRPr="00C73312" w:rsidRDefault="00D25332" w:rsidP="00B65E61">
            <w:pPr>
              <w:tabs>
                <w:tab w:val="left" w:pos="7776"/>
              </w:tabs>
              <w:spacing w:line="360" w:lineRule="auto"/>
              <w:jc w:val="center"/>
              <w:rPr>
                <w:rFonts w:ascii="仿宋_GB2312" w:eastAsia="仿宋_GB2312" w:hAnsi="宋体"/>
                <w:spacing w:val="-8"/>
                <w:sz w:val="32"/>
                <w:szCs w:val="32"/>
              </w:rPr>
            </w:pPr>
            <w:r w:rsidRPr="00C73312">
              <w:rPr>
                <w:rFonts w:ascii="仿宋_GB2312" w:eastAsia="仿宋_GB2312" w:hAnsi="宋体" w:hint="eastAsia"/>
                <w:spacing w:val="-8"/>
                <w:sz w:val="32"/>
                <w:szCs w:val="32"/>
              </w:rPr>
              <w:t>比对试验项目</w:t>
            </w:r>
          </w:p>
        </w:tc>
        <w:tc>
          <w:tcPr>
            <w:tcW w:w="3798" w:type="dxa"/>
            <w:vAlign w:val="center"/>
          </w:tcPr>
          <w:p w:rsidR="00D25332" w:rsidRPr="00C73312" w:rsidRDefault="00D25332" w:rsidP="00B65E61">
            <w:pPr>
              <w:tabs>
                <w:tab w:val="left" w:pos="7776"/>
              </w:tabs>
              <w:spacing w:line="360" w:lineRule="auto"/>
              <w:jc w:val="center"/>
              <w:rPr>
                <w:rFonts w:ascii="仿宋_GB2312" w:eastAsia="仿宋_GB2312" w:hAnsi="宋体"/>
                <w:spacing w:val="-8"/>
                <w:sz w:val="32"/>
                <w:szCs w:val="32"/>
              </w:rPr>
            </w:pPr>
            <w:r w:rsidRPr="00C73312">
              <w:rPr>
                <w:rFonts w:ascii="仿宋_GB2312" w:eastAsia="仿宋_GB2312" w:hAnsi="宋体" w:hint="eastAsia"/>
                <w:spacing w:val="-8"/>
                <w:sz w:val="32"/>
                <w:szCs w:val="32"/>
              </w:rPr>
              <w:t>检验依据</w:t>
            </w:r>
          </w:p>
        </w:tc>
      </w:tr>
      <w:tr w:rsidR="00D25332" w:rsidRPr="00C84E53" w:rsidTr="00B65E61">
        <w:trPr>
          <w:cantSplit/>
          <w:trHeight w:val="360"/>
        </w:trPr>
        <w:tc>
          <w:tcPr>
            <w:tcW w:w="2079" w:type="dxa"/>
            <w:vMerge w:val="restart"/>
            <w:vAlign w:val="center"/>
          </w:tcPr>
          <w:p w:rsidR="00D25332" w:rsidRPr="00C73312" w:rsidRDefault="00D25332" w:rsidP="00B65E61">
            <w:pPr>
              <w:tabs>
                <w:tab w:val="left" w:pos="7776"/>
              </w:tabs>
              <w:spacing w:line="360" w:lineRule="auto"/>
              <w:jc w:val="center"/>
              <w:rPr>
                <w:rFonts w:ascii="仿宋_GB2312" w:eastAsia="仿宋_GB2312" w:hAnsi="宋体"/>
                <w:spacing w:val="-8"/>
                <w:sz w:val="32"/>
                <w:szCs w:val="32"/>
              </w:rPr>
            </w:pPr>
            <w:r w:rsidRPr="00C73312">
              <w:rPr>
                <w:rFonts w:ascii="仿宋_GB2312" w:eastAsia="仿宋_GB2312" w:hAnsi="宋体" w:hint="eastAsia"/>
                <w:spacing w:val="-8"/>
                <w:sz w:val="32"/>
                <w:szCs w:val="32"/>
              </w:rPr>
              <w:t>水泥</w:t>
            </w:r>
          </w:p>
        </w:tc>
        <w:tc>
          <w:tcPr>
            <w:tcW w:w="2871" w:type="dxa"/>
            <w:vAlign w:val="center"/>
          </w:tcPr>
          <w:p w:rsidR="00D25332" w:rsidRPr="00C73312" w:rsidRDefault="00D25332" w:rsidP="00B65E61">
            <w:pPr>
              <w:tabs>
                <w:tab w:val="left" w:pos="7776"/>
              </w:tabs>
              <w:spacing w:line="360" w:lineRule="auto"/>
              <w:rPr>
                <w:rFonts w:ascii="仿宋_GB2312" w:eastAsia="仿宋_GB2312" w:hAnsi="宋体"/>
                <w:spacing w:val="-8"/>
                <w:sz w:val="32"/>
                <w:szCs w:val="32"/>
              </w:rPr>
            </w:pPr>
            <w:r w:rsidRPr="00C73312">
              <w:rPr>
                <w:rFonts w:ascii="仿宋_GB2312" w:eastAsia="仿宋_GB2312" w:hAnsi="宋体" w:hint="eastAsia"/>
                <w:spacing w:val="-8"/>
                <w:sz w:val="32"/>
                <w:szCs w:val="32"/>
              </w:rPr>
              <w:t>比表面积</w:t>
            </w:r>
          </w:p>
        </w:tc>
        <w:tc>
          <w:tcPr>
            <w:tcW w:w="3798" w:type="dxa"/>
          </w:tcPr>
          <w:p w:rsidR="00D25332" w:rsidRPr="00C73312" w:rsidRDefault="005E7457" w:rsidP="005E7457">
            <w:pPr>
              <w:tabs>
                <w:tab w:val="left" w:pos="7776"/>
              </w:tabs>
              <w:spacing w:line="440" w:lineRule="exact"/>
              <w:rPr>
                <w:rFonts w:ascii="仿宋_GB2312" w:eastAsia="仿宋_GB2312" w:hAnsi="宋体"/>
                <w:spacing w:val="-8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pacing w:val="-8"/>
                <w:sz w:val="32"/>
                <w:szCs w:val="32"/>
              </w:rPr>
              <w:t>《</w:t>
            </w:r>
            <w:r w:rsidR="00D25332" w:rsidRPr="00C73312">
              <w:rPr>
                <w:rFonts w:ascii="仿宋_GB2312" w:eastAsia="仿宋_GB2312" w:hAnsi="宋体" w:hint="eastAsia"/>
                <w:spacing w:val="-8"/>
                <w:sz w:val="32"/>
                <w:szCs w:val="32"/>
              </w:rPr>
              <w:t>水泥比表面积测定方法 勃氏法</w:t>
            </w:r>
            <w:r>
              <w:rPr>
                <w:rFonts w:ascii="仿宋_GB2312" w:eastAsia="仿宋_GB2312" w:hAnsi="宋体" w:hint="eastAsia"/>
                <w:spacing w:val="-8"/>
                <w:sz w:val="32"/>
                <w:szCs w:val="32"/>
              </w:rPr>
              <w:t>》（</w:t>
            </w:r>
            <w:r w:rsidR="00D25332" w:rsidRPr="00C73312">
              <w:rPr>
                <w:rFonts w:ascii="仿宋_GB2312" w:eastAsia="仿宋_GB2312" w:hAnsi="宋体" w:hint="eastAsia"/>
                <w:spacing w:val="-8"/>
                <w:sz w:val="32"/>
                <w:szCs w:val="32"/>
              </w:rPr>
              <w:t>GB/</w:t>
            </w:r>
            <w:r w:rsidR="00D25332">
              <w:rPr>
                <w:rFonts w:ascii="仿宋_GB2312" w:eastAsia="仿宋_GB2312" w:hAnsi="宋体" w:hint="eastAsia"/>
                <w:spacing w:val="-8"/>
                <w:sz w:val="32"/>
                <w:szCs w:val="32"/>
              </w:rPr>
              <w:t>T</w:t>
            </w:r>
            <w:r w:rsidR="00D25332" w:rsidRPr="00C73312">
              <w:rPr>
                <w:rFonts w:ascii="仿宋_GB2312" w:eastAsia="仿宋_GB2312" w:hAnsi="宋体" w:hint="eastAsia"/>
                <w:spacing w:val="-8"/>
                <w:sz w:val="32"/>
                <w:szCs w:val="32"/>
              </w:rPr>
              <w:t>8074-2008</w:t>
            </w:r>
            <w:r>
              <w:rPr>
                <w:rFonts w:ascii="仿宋_GB2312" w:eastAsia="仿宋_GB2312" w:hAnsi="宋体" w:hint="eastAsia"/>
                <w:spacing w:val="-8"/>
                <w:sz w:val="32"/>
                <w:szCs w:val="32"/>
              </w:rPr>
              <w:t>）</w:t>
            </w:r>
          </w:p>
        </w:tc>
      </w:tr>
      <w:tr w:rsidR="00D25332" w:rsidRPr="00C84E53" w:rsidTr="00B65E61">
        <w:trPr>
          <w:cantSplit/>
          <w:trHeight w:val="20"/>
        </w:trPr>
        <w:tc>
          <w:tcPr>
            <w:tcW w:w="2079" w:type="dxa"/>
            <w:vMerge/>
          </w:tcPr>
          <w:p w:rsidR="00D25332" w:rsidRPr="00C73312" w:rsidRDefault="00D25332" w:rsidP="00B65E61">
            <w:pPr>
              <w:tabs>
                <w:tab w:val="left" w:pos="7776"/>
              </w:tabs>
              <w:spacing w:line="360" w:lineRule="auto"/>
              <w:rPr>
                <w:rFonts w:ascii="仿宋_GB2312" w:eastAsia="仿宋_GB2312" w:hAnsi="宋体"/>
                <w:spacing w:val="-8"/>
                <w:sz w:val="32"/>
                <w:szCs w:val="32"/>
              </w:rPr>
            </w:pPr>
          </w:p>
        </w:tc>
        <w:tc>
          <w:tcPr>
            <w:tcW w:w="2871" w:type="dxa"/>
            <w:vAlign w:val="center"/>
          </w:tcPr>
          <w:p w:rsidR="00D25332" w:rsidRPr="00C73312" w:rsidRDefault="00D25332" w:rsidP="00B65E61">
            <w:pPr>
              <w:tabs>
                <w:tab w:val="left" w:pos="7776"/>
              </w:tabs>
              <w:spacing w:line="440" w:lineRule="exact"/>
              <w:rPr>
                <w:rFonts w:ascii="仿宋_GB2312" w:eastAsia="仿宋_GB2312" w:hAnsi="宋体"/>
                <w:spacing w:val="-8"/>
                <w:sz w:val="32"/>
                <w:szCs w:val="32"/>
              </w:rPr>
            </w:pPr>
            <w:r w:rsidRPr="00C73312">
              <w:rPr>
                <w:rFonts w:ascii="仿宋_GB2312" w:eastAsia="仿宋_GB2312" w:hAnsi="宋体" w:hint="eastAsia"/>
                <w:spacing w:val="-8"/>
                <w:sz w:val="32"/>
                <w:szCs w:val="32"/>
              </w:rPr>
              <w:t>标准稠度用水量、凝结时间</w:t>
            </w:r>
          </w:p>
        </w:tc>
        <w:tc>
          <w:tcPr>
            <w:tcW w:w="3798" w:type="dxa"/>
          </w:tcPr>
          <w:p w:rsidR="00D25332" w:rsidRPr="00C73312" w:rsidRDefault="00D25332" w:rsidP="005E7457">
            <w:pPr>
              <w:tabs>
                <w:tab w:val="left" w:pos="7776"/>
              </w:tabs>
              <w:spacing w:line="440" w:lineRule="exact"/>
              <w:rPr>
                <w:rFonts w:ascii="仿宋_GB2312" w:eastAsia="仿宋_GB2312" w:hAnsi="宋体"/>
                <w:spacing w:val="-8"/>
                <w:sz w:val="32"/>
                <w:szCs w:val="32"/>
              </w:rPr>
            </w:pPr>
            <w:r w:rsidRPr="00C73312">
              <w:rPr>
                <w:rFonts w:ascii="仿宋_GB2312" w:eastAsia="仿宋_GB2312" w:hAnsi="宋体" w:hint="eastAsia"/>
                <w:spacing w:val="-8"/>
                <w:sz w:val="32"/>
                <w:szCs w:val="32"/>
              </w:rPr>
              <w:t>《水泥标准稠度用水量、凝结时间、安定性检验方法》</w:t>
            </w:r>
            <w:r w:rsidR="005E7457">
              <w:rPr>
                <w:rFonts w:ascii="仿宋_GB2312" w:eastAsia="仿宋_GB2312" w:hAnsi="宋体" w:hint="eastAsia"/>
                <w:spacing w:val="-8"/>
                <w:sz w:val="32"/>
                <w:szCs w:val="32"/>
              </w:rPr>
              <w:t>（</w:t>
            </w:r>
            <w:r w:rsidR="005E7457" w:rsidRPr="00C73312">
              <w:rPr>
                <w:rFonts w:ascii="仿宋_GB2312" w:eastAsia="仿宋_GB2312" w:hAnsi="宋体" w:hint="eastAsia"/>
                <w:spacing w:val="-8"/>
                <w:sz w:val="32"/>
                <w:szCs w:val="32"/>
              </w:rPr>
              <w:t>GB/T1346-2011</w:t>
            </w:r>
            <w:r w:rsidR="005E7457">
              <w:rPr>
                <w:rFonts w:ascii="仿宋_GB2312" w:eastAsia="仿宋_GB2312" w:hAnsi="宋体" w:hint="eastAsia"/>
                <w:spacing w:val="-8"/>
                <w:sz w:val="32"/>
                <w:szCs w:val="32"/>
              </w:rPr>
              <w:t>）</w:t>
            </w:r>
          </w:p>
        </w:tc>
      </w:tr>
      <w:tr w:rsidR="00D25332" w:rsidRPr="00C84E53" w:rsidTr="00B65E61">
        <w:trPr>
          <w:cantSplit/>
          <w:trHeight w:val="733"/>
        </w:trPr>
        <w:tc>
          <w:tcPr>
            <w:tcW w:w="2079" w:type="dxa"/>
            <w:vMerge/>
          </w:tcPr>
          <w:p w:rsidR="00D25332" w:rsidRPr="00C73312" w:rsidRDefault="00D25332" w:rsidP="00B65E61">
            <w:pPr>
              <w:tabs>
                <w:tab w:val="left" w:pos="7776"/>
              </w:tabs>
              <w:spacing w:line="360" w:lineRule="auto"/>
              <w:rPr>
                <w:rFonts w:ascii="仿宋_GB2312" w:eastAsia="仿宋_GB2312" w:hAnsi="宋体"/>
                <w:spacing w:val="-8"/>
                <w:sz w:val="32"/>
                <w:szCs w:val="32"/>
              </w:rPr>
            </w:pPr>
          </w:p>
        </w:tc>
        <w:tc>
          <w:tcPr>
            <w:tcW w:w="2871" w:type="dxa"/>
          </w:tcPr>
          <w:p w:rsidR="00D25332" w:rsidRPr="00C73312" w:rsidRDefault="00D25332" w:rsidP="00B65E61">
            <w:pPr>
              <w:tabs>
                <w:tab w:val="left" w:pos="7776"/>
              </w:tabs>
              <w:spacing w:line="440" w:lineRule="exact"/>
              <w:rPr>
                <w:rFonts w:ascii="仿宋_GB2312" w:eastAsia="仿宋_GB2312" w:hAnsi="宋体"/>
                <w:spacing w:val="-8"/>
                <w:sz w:val="32"/>
                <w:szCs w:val="32"/>
              </w:rPr>
            </w:pPr>
            <w:r w:rsidRPr="00C73312">
              <w:rPr>
                <w:rFonts w:ascii="仿宋_GB2312" w:eastAsia="仿宋_GB2312" w:hAnsi="宋体" w:hint="eastAsia"/>
                <w:spacing w:val="-8"/>
                <w:sz w:val="32"/>
                <w:szCs w:val="32"/>
              </w:rPr>
              <w:t>水泥胶砂强度（3天强度、28天强度）</w:t>
            </w:r>
          </w:p>
        </w:tc>
        <w:tc>
          <w:tcPr>
            <w:tcW w:w="3798" w:type="dxa"/>
          </w:tcPr>
          <w:p w:rsidR="00D25332" w:rsidRPr="00C73312" w:rsidRDefault="00D25332" w:rsidP="005E7457">
            <w:pPr>
              <w:tabs>
                <w:tab w:val="left" w:pos="7776"/>
              </w:tabs>
              <w:spacing w:line="440" w:lineRule="exact"/>
              <w:rPr>
                <w:rFonts w:ascii="仿宋_GB2312" w:eastAsia="仿宋_GB2312" w:hAnsi="宋体"/>
                <w:spacing w:val="-8"/>
                <w:sz w:val="32"/>
                <w:szCs w:val="32"/>
              </w:rPr>
            </w:pPr>
            <w:r w:rsidRPr="00C73312">
              <w:rPr>
                <w:rFonts w:ascii="仿宋_GB2312" w:eastAsia="仿宋_GB2312" w:hAnsi="宋体" w:hint="eastAsia"/>
                <w:spacing w:val="-8"/>
                <w:sz w:val="32"/>
                <w:szCs w:val="32"/>
              </w:rPr>
              <w:t>《水泥胶砂强度检验方法》</w:t>
            </w:r>
            <w:r w:rsidR="005E7457">
              <w:rPr>
                <w:rFonts w:ascii="仿宋_GB2312" w:eastAsia="仿宋_GB2312" w:hAnsi="宋体" w:hint="eastAsia"/>
                <w:spacing w:val="-8"/>
                <w:sz w:val="32"/>
                <w:szCs w:val="32"/>
              </w:rPr>
              <w:t>（GB/T17671-2021）</w:t>
            </w:r>
          </w:p>
        </w:tc>
      </w:tr>
    </w:tbl>
    <w:p w:rsidR="00C95899" w:rsidRPr="00D25332" w:rsidRDefault="00C95899"/>
    <w:sectPr w:rsidR="00C95899" w:rsidRPr="00D25332" w:rsidSect="00C958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71A" w:rsidRDefault="0003771A" w:rsidP="00D25332">
      <w:r>
        <w:separator/>
      </w:r>
    </w:p>
  </w:endnote>
  <w:endnote w:type="continuationSeparator" w:id="0">
    <w:p w:rsidR="0003771A" w:rsidRDefault="0003771A" w:rsidP="00D253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71A" w:rsidRDefault="0003771A" w:rsidP="00D25332">
      <w:r>
        <w:separator/>
      </w:r>
    </w:p>
  </w:footnote>
  <w:footnote w:type="continuationSeparator" w:id="0">
    <w:p w:rsidR="0003771A" w:rsidRDefault="0003771A" w:rsidP="00D253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5332"/>
    <w:rsid w:val="0003771A"/>
    <w:rsid w:val="005E7457"/>
    <w:rsid w:val="00612E02"/>
    <w:rsid w:val="00C95899"/>
    <w:rsid w:val="00D25332"/>
    <w:rsid w:val="00D84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3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53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533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253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533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赖晓鹏</dc:creator>
  <cp:keywords/>
  <dc:description/>
  <cp:lastModifiedBy>赖晓鹏</cp:lastModifiedBy>
  <cp:revision>3</cp:revision>
  <dcterms:created xsi:type="dcterms:W3CDTF">2024-03-14T09:15:00Z</dcterms:created>
  <dcterms:modified xsi:type="dcterms:W3CDTF">2024-03-15T02:36:00Z</dcterms:modified>
</cp:coreProperties>
</file>