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销售价格一览表</w:t>
      </w:r>
    </w:p>
    <w:tbl>
      <w:tblPr>
        <w:tblStyle w:val="3"/>
        <w:tblpPr w:leftFromText="180" w:rightFromText="180" w:vertAnchor="text" w:horzAnchor="page" w:tblpX="1460" w:tblpY="963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156"/>
        <w:gridCol w:w="2181"/>
        <w:gridCol w:w="2550"/>
        <w:gridCol w:w="2258"/>
        <w:gridCol w:w="2890"/>
      </w:tblGrid>
      <w:tr>
        <w:trPr>
          <w:trHeight w:val="90" w:hRule="atLeast"/>
          <w:tblHeader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房号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建筑面积（m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评估单价（元/m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评估总价（元）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50％产权对应的销售总价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29755.02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2111714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1055857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1号楼203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30874.50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2446187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1223093.5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1号楼206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30340.29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2395669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1197834.5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1号楼301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29785.02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2113843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1056921.5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1号楼302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31436.08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2490681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1245340.5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1号楼303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30904.51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2448564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1224282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1号楼305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29896.61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2360636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1180318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1号楼306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30370.29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2398038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1199019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1号楼401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29715.02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2108875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1054437.5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1号楼406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30300.29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2392511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1196255.5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1号楼501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29845.02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2118101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1059050.5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1号楼506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30430.29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2402776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1201388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1号楼601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29975.02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2127327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1063663.5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1号楼606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30560.28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2413040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1206520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1号楼701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30005.02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2129456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1064728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1号楼801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30035.01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2131585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1065792.5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1号楼901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30065.01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2133714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1066857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1号楼1001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30095.03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2135844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1067922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1号楼1202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31806.08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2519996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1259998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1号楼1301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30185.02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2142231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1071115.5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1号楼1401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30115.02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2137263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1068631.5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1号楼1402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31766.09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2516827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1258413.5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1号楼1701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30245.02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2146489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1073244.5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1号楼1801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30115.02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2137263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1068631.5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1号楼1901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30185.02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2142231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1071115.5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1号楼2001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30155.02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2140102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1070051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1号楼2101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30125.02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2137973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1068986.5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1号楼2201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30095.03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2135844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1067922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1号楼2301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30065.01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2133714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1066857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1号楼2401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29935.01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2124488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1062244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1号楼2402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31586.08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2502565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1251282.5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1号楼2403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31454.50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2492140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1246070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1号楼2405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30046.61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2372480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1186240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1号楼2501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30005.02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2129456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1064728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1号楼2701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29945.02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2125198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1062599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1号楼2705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30056.60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2373269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1186634.5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1号楼2801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29915.02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2123069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1061534.5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1号楼2805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30026.60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2370900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1185450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1号楼2901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29485.02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2092552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1046276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1号楼2902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31136.08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2466912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1233456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1号楼2903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31004.51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2456487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1228243.5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1号楼2905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29596.61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2336948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1168474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5栋202房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31061.65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2466295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1233147.5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5栋206房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30327.45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2400114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1200057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5栋302房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31091.65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2468677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1234338.5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5栋306房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30357.44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2402488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1201244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5栋402房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31221.65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2478999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1239499.5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5栋406房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30287.44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2396948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1198474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5栋502房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31351.65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2489321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1244660.5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5栋506房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30417.44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2407236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1203618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5栋602房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31481.65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2499643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1249821.5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5栋606房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30547.43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2417524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1208762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5栋702房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31511.65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2502025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1251012.5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5栋706房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30577.45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2419899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1209949.5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5栋802房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31541.65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2504407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1252203.5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5栋806房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30607.44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2422273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1211136.5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5栋902房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31571.65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2506789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1253394.5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5栋906房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30637.44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2424647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1212323.5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5栋1002房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31601.65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2509171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1254585.5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5栋1006房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30667.44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2427021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1213510.5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5栋1102房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31631.65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2511553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1255776.5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5栋1106房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30697.43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2429395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1214697.5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5栋1202房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31661.65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2513935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1256967.5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5栋1206房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30727.45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2431770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1215885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5栋1302房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31691.65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2516317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1258158.5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5栋1306房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30757.44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2434144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1217072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5栋1402房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31621.65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2510759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1255379.5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5栋1406房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30687.44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2428604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1214302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5栋1502房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31751.65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2521081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1260540.5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5栋1506房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30817.44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2438892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1219446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5栋1602房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31781.65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2523463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1261731.5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5栋1606房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30847.43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2441266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1220633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5栋1702房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31751.65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2521081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1260540.5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5栋1706房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30817.44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2438892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1219446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5栋1802房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31621.65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2510759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1255379.5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5栋1806房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30687.44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2428604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1214302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5栋1902房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31691.65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2516317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1258158.5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5栋1906房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30757.44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2434144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1217072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5栋2002房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31661.65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2513935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1256967.5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5栋2006房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30727.45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2431770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1215885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5栋2102房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31631.65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2511553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1255776.5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5栋2106房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30697.43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2429395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1214697.5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5栋2202房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31601.65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2509171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1254585.5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5栋2206房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30667.44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2427021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1213510.5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5栋2302房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31571.65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2506789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1253394.5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5栋2306房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30637.44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2424647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1212323.5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5栋2402房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31441.65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2496467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1248233.5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5栋2406房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30507.44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2414359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1207179.5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5栋2502房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31511.65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2502025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1251012.5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5栋2506房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30577.45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2419899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1209949.5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5栋2602房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31481.65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2499643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1249821.5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5栋2606房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30547.43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2417524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1208762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5栋2702房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31451.65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2497261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1248630.5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5栋2706房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30517.44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2415150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1207575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5栋2802房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31021.65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2463119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1231559.5</w:t>
            </w:r>
          </w:p>
        </w:tc>
      </w:tr>
      <w:tr>
        <w:trPr>
          <w:trHeight w:val="312" w:hRule="atLeast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东实旗晖花园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5栋2806房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30087.44 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2381120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1190560</w:t>
            </w:r>
          </w:p>
        </w:tc>
      </w:tr>
    </w:tbl>
    <w:p>
      <w:pPr>
        <w:rPr>
          <w:rFonts w:ascii="宋体" w:hAnsi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31200A3C"/>
    <w:rsid w:val="005E7CBF"/>
    <w:rsid w:val="00BA1368"/>
    <w:rsid w:val="00DE2F2A"/>
    <w:rsid w:val="07771F59"/>
    <w:rsid w:val="0A715172"/>
    <w:rsid w:val="0B4D2030"/>
    <w:rsid w:val="160F7CF5"/>
    <w:rsid w:val="31200A3C"/>
    <w:rsid w:val="335C53FE"/>
    <w:rsid w:val="4B0F034B"/>
    <w:rsid w:val="4B517E8D"/>
    <w:rsid w:val="5FEEB56B"/>
    <w:rsid w:val="668D32B8"/>
    <w:rsid w:val="69BE2739"/>
    <w:rsid w:val="7E7FD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2156</Words>
  <Characters>6579</Characters>
  <Lines>57</Lines>
  <Paragraphs>16</Paragraphs>
  <TotalTime>0</TotalTime>
  <ScaleCrop>false</ScaleCrop>
  <LinksUpToDate>false</LinksUpToDate>
  <CharactersWithSpaces>6904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2023-05-24T18:00:00Z</dcterms:created>
  <dc:creator>梦</dc:creator>
  <cp:lastModifiedBy>uos</cp:lastModifiedBy>
  <dcterms:modified xsi:type="dcterms:W3CDTF">2023-12-07T09:01:15Z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8D2523CE425D48598DCDFE4F166F002C_13</vt:lpwstr>
  </property>
</Properties>
</file>