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240" w:line="620" w:lineRule="exact"/>
        <w:jc w:val="lef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2021年度省级建筑节能专项资金入库项目申报表（表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tbl>
      <w:tblPr>
        <w:tblStyle w:val="2"/>
        <w:tblW w:w="9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112"/>
        <w:gridCol w:w="302"/>
        <w:gridCol w:w="91"/>
        <w:gridCol w:w="102"/>
        <w:gridCol w:w="720"/>
        <w:gridCol w:w="569"/>
        <w:gridCol w:w="470"/>
        <w:gridCol w:w="131"/>
        <w:gridCol w:w="252"/>
        <w:gridCol w:w="2268"/>
        <w:gridCol w:w="30"/>
        <w:gridCol w:w="664"/>
        <w:gridCol w:w="536"/>
        <w:gridCol w:w="928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  <w:jc w:val="center"/>
        </w:trPr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77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ind w:right="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  <w:jc w:val="center"/>
        </w:trPr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77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ind w:right="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  <w:jc w:val="center"/>
        </w:trPr>
        <w:tc>
          <w:tcPr>
            <w:tcW w:w="34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ind w:right="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占地面积              万m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ind w:right="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总建筑面积：         万m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ind w:right="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容积率：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  <w:jc w:val="center"/>
        </w:trPr>
        <w:tc>
          <w:tcPr>
            <w:tcW w:w="34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ind w:right="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示范规模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共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栋</w:t>
            </w:r>
          </w:p>
        </w:tc>
        <w:tc>
          <w:tcPr>
            <w:tcW w:w="57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ind w:right="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示范面积：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共      万m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922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项目类型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□商品住宅 □保障房 □公共建筑 □其他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（选项打√，下同）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04" w:hRule="atLeast"/>
          <w:jc w:val="center"/>
        </w:trPr>
        <w:tc>
          <w:tcPr>
            <w:tcW w:w="922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装配式建筑别：□混凝土建筑  □钢结构建筑  □木结构建筑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52" w:hRule="atLeast"/>
          <w:jc w:val="center"/>
        </w:trPr>
        <w:tc>
          <w:tcPr>
            <w:tcW w:w="1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当前形象进度</w:t>
            </w: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计划竣工时间</w:t>
            </w:r>
          </w:p>
        </w:tc>
        <w:tc>
          <w:tcPr>
            <w:tcW w:w="3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031" w:hRule="atLeast"/>
          <w:jc w:val="center"/>
        </w:trPr>
        <w:tc>
          <w:tcPr>
            <w:tcW w:w="23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采用的部品部件类型</w:t>
            </w:r>
          </w:p>
        </w:tc>
        <w:tc>
          <w:tcPr>
            <w:tcW w:w="68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如：预制梁、预制柱、集成卫生间等部品部件的采用情况（采用类型和工程量）（可附页）</w:t>
            </w:r>
          </w:p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41" w:hRule="atLeast"/>
          <w:jc w:val="center"/>
        </w:trPr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装配率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   %）</w:t>
            </w: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</w:p>
        </w:tc>
        <w:tc>
          <w:tcPr>
            <w:tcW w:w="4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采用的部品部件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应用比例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评价</w:t>
            </w:r>
          </w:p>
          <w:p>
            <w:pPr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41" w:hRule="atLeast"/>
          <w:jc w:val="center"/>
        </w:trPr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主体结构</w:t>
            </w:r>
          </w:p>
          <w:p>
            <w:pPr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部分</w:t>
            </w:r>
          </w:p>
        </w:tc>
        <w:tc>
          <w:tcPr>
            <w:tcW w:w="4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□叠合楼板 □预制楼梯 □预制梁  </w:t>
            </w:r>
          </w:p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□预制阳台 □预制空调板  </w:t>
            </w:r>
          </w:p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□其他预制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水平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构件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41" w:hRule="atLeast"/>
          <w:jc w:val="center"/>
        </w:trPr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□预制承重墙 □预制柱 □预制支撑   □预制延性墙板 □其他预制竖向构件                   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41" w:hRule="atLeast"/>
          <w:jc w:val="center"/>
        </w:trPr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围护墙和内隔墙部分</w:t>
            </w:r>
          </w:p>
        </w:tc>
        <w:tc>
          <w:tcPr>
            <w:tcW w:w="4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非承重围护墙非砌筑（外挂墙板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41" w:hRule="atLeast"/>
          <w:jc w:val="center"/>
        </w:trPr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围护墙与保温、隔热、装饰一体化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0" w:hRule="atLeast"/>
          <w:jc w:val="center"/>
        </w:trPr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内隔墙非砌筑（预制内隔墙板、条形板等）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5" w:hRule="atLeast"/>
          <w:jc w:val="center"/>
        </w:trPr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内隔墙与管线、装修一体化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56" w:hRule="atLeast"/>
          <w:jc w:val="center"/>
        </w:trPr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设备管线和装修部分</w:t>
            </w:r>
          </w:p>
        </w:tc>
        <w:tc>
          <w:tcPr>
            <w:tcW w:w="4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集成厨房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41" w:hRule="atLeast"/>
          <w:jc w:val="center"/>
        </w:trPr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集成卫生间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41" w:hRule="atLeast"/>
          <w:jc w:val="center"/>
        </w:trPr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管线分离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41" w:hRule="atLeast"/>
          <w:jc w:val="center"/>
        </w:trPr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干式工法的楼面、地面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41" w:hRule="atLeast"/>
          <w:jc w:val="center"/>
        </w:trPr>
        <w:tc>
          <w:tcPr>
            <w:tcW w:w="1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全装修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41" w:hRule="atLeast"/>
          <w:jc w:val="center"/>
        </w:trPr>
        <w:tc>
          <w:tcPr>
            <w:tcW w:w="232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是否达到市级以上安全生产文明施工示范工地要求</w:t>
            </w:r>
          </w:p>
        </w:tc>
        <w:tc>
          <w:tcPr>
            <w:tcW w:w="4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已完成的分部分项工程质量是否验收合格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  <w:p>
            <w:pPr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41" w:hRule="atLeast"/>
          <w:jc w:val="center"/>
        </w:trPr>
        <w:tc>
          <w:tcPr>
            <w:tcW w:w="671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项目实施以来是否发生质量事故或生产安全事故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2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3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pacing w:val="-22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传真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228" w:firstLineChars="9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2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</w:p>
        </w:tc>
        <w:tc>
          <w:tcPr>
            <w:tcW w:w="1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228" w:firstLineChars="9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228" w:firstLineChars="9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2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建设单位</w:t>
            </w:r>
          </w:p>
        </w:tc>
        <w:tc>
          <w:tcPr>
            <w:tcW w:w="63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2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工程总承包单位</w:t>
            </w:r>
          </w:p>
        </w:tc>
        <w:tc>
          <w:tcPr>
            <w:tcW w:w="63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2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设计单位</w:t>
            </w:r>
          </w:p>
        </w:tc>
        <w:tc>
          <w:tcPr>
            <w:tcW w:w="63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2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施工单位</w:t>
            </w:r>
          </w:p>
        </w:tc>
        <w:tc>
          <w:tcPr>
            <w:tcW w:w="63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062" w:hRule="atLeast"/>
          <w:jc w:val="center"/>
        </w:trPr>
        <w:tc>
          <w:tcPr>
            <w:tcW w:w="922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申请单位意见：</w:t>
            </w:r>
          </w:p>
          <w:p>
            <w:pPr>
              <w:snapToGrid w:val="0"/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500" w:lineRule="exact"/>
              <w:ind w:firstLine="5520" w:firstLineChars="2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负责人：                  </w:t>
            </w:r>
          </w:p>
          <w:p>
            <w:pPr>
              <w:snapToGrid w:val="0"/>
              <w:spacing w:line="50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（单位盖章）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264A1"/>
    <w:rsid w:val="007B565F"/>
    <w:rsid w:val="041D32C4"/>
    <w:rsid w:val="0B815671"/>
    <w:rsid w:val="150036E5"/>
    <w:rsid w:val="1C373F3A"/>
    <w:rsid w:val="1FA96E8B"/>
    <w:rsid w:val="2011534F"/>
    <w:rsid w:val="21C64D2D"/>
    <w:rsid w:val="253965F4"/>
    <w:rsid w:val="265B422C"/>
    <w:rsid w:val="291C1A19"/>
    <w:rsid w:val="413264A1"/>
    <w:rsid w:val="4FD50DFF"/>
    <w:rsid w:val="56F97D71"/>
    <w:rsid w:val="57C7322F"/>
    <w:rsid w:val="5EB47358"/>
    <w:rsid w:val="698E7F2B"/>
    <w:rsid w:val="700C3164"/>
    <w:rsid w:val="73B368FD"/>
    <w:rsid w:val="7D6E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2018-01-09T14:16:00Z</dcterms:created>
  <dc:creator>阿水</dc:creator>
  <cp:lastModifiedBy>Administrator</cp:lastModifiedBy>
  <cp:lastPrinted>2020-06-28T07:02:50Z</cp:lastPrinted>
  <dcterms:modified xsi:type="dcterms:W3CDTF">2020-06-28T07:02:57Z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